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70D99E" w14:textId="5DFDFF65" w:rsidR="00C860D4" w:rsidRPr="00CB526E" w:rsidRDefault="00C860D4" w:rsidP="00C860D4">
      <w:pPr>
        <w:ind w:left="145" w:right="324"/>
        <w:jc w:val="center"/>
        <w:rPr>
          <w:rFonts w:asciiTheme="minorHAnsi" w:hAnsiTheme="minorHAnsi" w:cstheme="minorHAnsi"/>
          <w:b/>
          <w:sz w:val="36"/>
          <w:szCs w:val="36"/>
        </w:rPr>
      </w:pPr>
      <w:r w:rsidRPr="00CB526E">
        <w:rPr>
          <w:rFonts w:asciiTheme="minorHAnsi" w:hAnsiTheme="minorHAnsi" w:cstheme="minorHAnsi"/>
          <w:b/>
          <w:sz w:val="36"/>
          <w:szCs w:val="36"/>
        </w:rPr>
        <w:t>Annual Parish Electors’ Meeting</w:t>
      </w:r>
    </w:p>
    <w:p w14:paraId="00595559" w14:textId="6B14A206" w:rsidR="00C860D4" w:rsidRPr="00CB526E" w:rsidRDefault="005848B3" w:rsidP="00C860D4">
      <w:pPr>
        <w:ind w:left="145" w:right="324"/>
        <w:jc w:val="center"/>
        <w:rPr>
          <w:rFonts w:asciiTheme="minorHAnsi" w:hAnsiTheme="minorHAnsi" w:cstheme="minorHAnsi"/>
          <w:b/>
          <w:sz w:val="28"/>
        </w:rPr>
      </w:pPr>
      <w:r>
        <w:rPr>
          <w:rFonts w:asciiTheme="minorHAnsi" w:hAnsiTheme="minorHAnsi" w:cstheme="minorHAnsi"/>
          <w:b/>
          <w:sz w:val="28"/>
        </w:rPr>
        <w:t>2</w:t>
      </w:r>
      <w:r w:rsidR="00850024">
        <w:rPr>
          <w:rFonts w:asciiTheme="minorHAnsi" w:hAnsiTheme="minorHAnsi" w:cstheme="minorHAnsi"/>
          <w:b/>
          <w:sz w:val="28"/>
        </w:rPr>
        <w:t xml:space="preserve">8th </w:t>
      </w:r>
      <w:r w:rsidR="00C860D4" w:rsidRPr="00CB526E">
        <w:rPr>
          <w:rFonts w:asciiTheme="minorHAnsi" w:hAnsiTheme="minorHAnsi" w:cstheme="minorHAnsi"/>
          <w:b/>
          <w:sz w:val="28"/>
        </w:rPr>
        <w:t>May 202</w:t>
      </w:r>
      <w:r w:rsidR="00850024">
        <w:rPr>
          <w:rFonts w:asciiTheme="minorHAnsi" w:hAnsiTheme="minorHAnsi" w:cstheme="minorHAnsi"/>
          <w:b/>
          <w:sz w:val="28"/>
        </w:rPr>
        <w:t>4</w:t>
      </w:r>
      <w:r w:rsidR="00F05A11">
        <w:rPr>
          <w:rFonts w:asciiTheme="minorHAnsi" w:hAnsiTheme="minorHAnsi" w:cstheme="minorHAnsi"/>
          <w:b/>
          <w:sz w:val="28"/>
        </w:rPr>
        <w:t xml:space="preserve"> @ 7.00pm</w:t>
      </w:r>
    </w:p>
    <w:p w14:paraId="41F6E8A1" w14:textId="62DF9F5E" w:rsidR="006F4FCC" w:rsidRPr="00CB526E" w:rsidRDefault="006F4FCC">
      <w:pPr>
        <w:pStyle w:val="BodyText"/>
        <w:rPr>
          <w:rFonts w:asciiTheme="minorHAnsi" w:hAnsiTheme="minorHAnsi" w:cstheme="minorHAnsi"/>
          <w:sz w:val="20"/>
        </w:rPr>
      </w:pPr>
    </w:p>
    <w:p w14:paraId="07CD8BA6" w14:textId="7C7F346D" w:rsidR="00746838" w:rsidRPr="00CB526E" w:rsidRDefault="001D0B3B" w:rsidP="001D0B3B">
      <w:pPr>
        <w:pStyle w:val="BodyText"/>
        <w:jc w:val="center"/>
        <w:rPr>
          <w:rFonts w:asciiTheme="minorHAnsi" w:hAnsiTheme="minorHAnsi" w:cstheme="minorHAnsi"/>
          <w:b/>
          <w:sz w:val="28"/>
          <w:szCs w:val="28"/>
        </w:rPr>
      </w:pPr>
      <w:r w:rsidRPr="00CB526E">
        <w:rPr>
          <w:rFonts w:asciiTheme="minorHAnsi" w:hAnsiTheme="minorHAnsi" w:cstheme="minorHAnsi"/>
          <w:b/>
          <w:sz w:val="28"/>
          <w:szCs w:val="28"/>
        </w:rPr>
        <w:t>MINUTES</w:t>
      </w:r>
    </w:p>
    <w:p w14:paraId="131BBBDC" w14:textId="77777777" w:rsidR="001D0B3B" w:rsidRPr="00CB526E" w:rsidRDefault="001D0B3B">
      <w:pPr>
        <w:pStyle w:val="BodyText"/>
        <w:rPr>
          <w:rFonts w:asciiTheme="minorHAnsi" w:hAnsiTheme="minorHAnsi" w:cstheme="minorHAnsi"/>
          <w:b/>
          <w:sz w:val="24"/>
        </w:rPr>
      </w:pPr>
    </w:p>
    <w:p w14:paraId="58D38486" w14:textId="461373F1" w:rsidR="001D0B3B" w:rsidRPr="00CB526E" w:rsidRDefault="001D0B3B">
      <w:pPr>
        <w:pStyle w:val="BodyText"/>
        <w:rPr>
          <w:rFonts w:asciiTheme="minorHAnsi" w:hAnsiTheme="minorHAnsi" w:cstheme="minorHAnsi"/>
          <w:b/>
          <w:sz w:val="24"/>
          <w:szCs w:val="24"/>
        </w:rPr>
      </w:pPr>
      <w:r w:rsidRPr="00CB526E">
        <w:rPr>
          <w:rFonts w:asciiTheme="minorHAnsi" w:hAnsiTheme="minorHAnsi" w:cstheme="minorHAnsi"/>
          <w:bCs/>
          <w:sz w:val="24"/>
          <w:szCs w:val="24"/>
        </w:rPr>
        <w:t>Attendees: Graham Lamb; Sarah Child; Jenny Cox; Fred</w:t>
      </w:r>
      <w:r w:rsidR="004769B5" w:rsidRPr="00CB526E">
        <w:rPr>
          <w:rFonts w:asciiTheme="minorHAnsi" w:hAnsiTheme="minorHAnsi" w:cstheme="minorHAnsi"/>
          <w:bCs/>
          <w:sz w:val="24"/>
          <w:szCs w:val="24"/>
        </w:rPr>
        <w:t xml:space="preserve"> </w:t>
      </w:r>
      <w:r w:rsidRPr="00CB526E">
        <w:rPr>
          <w:rFonts w:asciiTheme="minorHAnsi" w:hAnsiTheme="minorHAnsi" w:cstheme="minorHAnsi"/>
          <w:bCs/>
          <w:sz w:val="24"/>
          <w:szCs w:val="24"/>
        </w:rPr>
        <w:t xml:space="preserve">Phillips; Peter Jones; </w:t>
      </w:r>
      <w:r w:rsidR="00F05A11">
        <w:rPr>
          <w:rFonts w:asciiTheme="minorHAnsi" w:hAnsiTheme="minorHAnsi" w:cstheme="minorHAnsi"/>
          <w:sz w:val="24"/>
          <w:szCs w:val="24"/>
        </w:rPr>
        <w:t>Scott Ware;</w:t>
      </w:r>
      <w:r w:rsidR="00D678A4" w:rsidRPr="00CB526E">
        <w:rPr>
          <w:rFonts w:asciiTheme="minorHAnsi" w:hAnsiTheme="minorHAnsi" w:cstheme="minorHAnsi"/>
          <w:sz w:val="24"/>
          <w:szCs w:val="24"/>
        </w:rPr>
        <w:t xml:space="preserve"> </w:t>
      </w:r>
      <w:r w:rsidR="00850024">
        <w:rPr>
          <w:rFonts w:asciiTheme="minorHAnsi" w:hAnsiTheme="minorHAnsi" w:cstheme="minorHAnsi"/>
          <w:sz w:val="24"/>
          <w:szCs w:val="24"/>
        </w:rPr>
        <w:t xml:space="preserve">Stuart Warne </w:t>
      </w:r>
      <w:r w:rsidR="003C1C51" w:rsidRPr="00CB526E">
        <w:rPr>
          <w:rFonts w:asciiTheme="minorHAnsi" w:hAnsiTheme="minorHAnsi" w:cstheme="minorHAnsi"/>
          <w:bCs/>
          <w:sz w:val="24"/>
          <w:szCs w:val="24"/>
        </w:rPr>
        <w:t>&amp; 2 members of the public</w:t>
      </w:r>
    </w:p>
    <w:p w14:paraId="4CA087CF" w14:textId="354AECEA" w:rsidR="00EF795C" w:rsidRPr="00CB526E" w:rsidRDefault="00EF795C" w:rsidP="00EF795C">
      <w:pPr>
        <w:shd w:val="clear" w:color="auto" w:fill="FFFFFF"/>
        <w:rPr>
          <w:rFonts w:asciiTheme="minorHAnsi" w:hAnsiTheme="minorHAnsi" w:cstheme="minorHAnsi"/>
          <w:color w:val="222222"/>
          <w:sz w:val="24"/>
          <w:szCs w:val="24"/>
        </w:rPr>
      </w:pPr>
    </w:p>
    <w:p w14:paraId="51321933" w14:textId="04F01A42" w:rsidR="00D678A4" w:rsidRPr="00CB526E" w:rsidRDefault="0085002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Pr>
          <w:rFonts w:asciiTheme="minorHAnsi" w:hAnsiTheme="minorHAnsi" w:cstheme="minorHAnsi"/>
          <w:b/>
          <w:bCs/>
          <w:sz w:val="24"/>
          <w:szCs w:val="24"/>
        </w:rPr>
        <w:t>Apologies</w:t>
      </w:r>
    </w:p>
    <w:p w14:paraId="606D9F88" w14:textId="1BB26295" w:rsidR="00D678A4" w:rsidRPr="00CB526E" w:rsidRDefault="00850024" w:rsidP="00D678A4">
      <w:pPr>
        <w:pStyle w:val="ListParagraph"/>
        <w:tabs>
          <w:tab w:val="left" w:pos="220"/>
          <w:tab w:val="left" w:pos="720"/>
        </w:tabs>
        <w:adjustRightInd w:val="0"/>
        <w:ind w:left="720" w:firstLine="0"/>
        <w:rPr>
          <w:rFonts w:asciiTheme="minorHAnsi" w:hAnsiTheme="minorHAnsi" w:cstheme="minorHAnsi"/>
          <w:sz w:val="24"/>
          <w:szCs w:val="24"/>
        </w:rPr>
      </w:pPr>
      <w:r>
        <w:rPr>
          <w:rFonts w:asciiTheme="minorHAnsi" w:hAnsiTheme="minorHAnsi" w:cstheme="minorHAnsi"/>
          <w:sz w:val="24"/>
          <w:szCs w:val="24"/>
        </w:rPr>
        <w:t>There were no apologies</w:t>
      </w:r>
    </w:p>
    <w:p w14:paraId="09FD9D43" w14:textId="77777777" w:rsidR="00D678A4" w:rsidRPr="00CB526E" w:rsidRDefault="00D678A4" w:rsidP="00D678A4">
      <w:pPr>
        <w:pStyle w:val="ListParagraph"/>
        <w:tabs>
          <w:tab w:val="left" w:pos="220"/>
          <w:tab w:val="left" w:pos="720"/>
        </w:tabs>
        <w:adjustRightInd w:val="0"/>
        <w:ind w:left="720" w:firstLine="0"/>
        <w:rPr>
          <w:rFonts w:asciiTheme="minorHAnsi" w:hAnsiTheme="minorHAnsi" w:cstheme="minorHAnsi"/>
          <w:b/>
          <w:bCs/>
          <w:sz w:val="24"/>
          <w:szCs w:val="24"/>
        </w:rPr>
      </w:pPr>
    </w:p>
    <w:p w14:paraId="3515E734" w14:textId="34BADC4B" w:rsidR="00D678A4" w:rsidRPr="00CB526E" w:rsidRDefault="00D678A4" w:rsidP="005F511F">
      <w:pPr>
        <w:pStyle w:val="ListParagraph"/>
        <w:numPr>
          <w:ilvl w:val="0"/>
          <w:numId w:val="1"/>
        </w:numPr>
        <w:tabs>
          <w:tab w:val="left" w:pos="220"/>
          <w:tab w:val="left" w:pos="720"/>
        </w:tabs>
        <w:adjustRightInd w:val="0"/>
        <w:rPr>
          <w:rFonts w:asciiTheme="minorHAnsi" w:hAnsiTheme="minorHAnsi" w:cstheme="minorHAnsi"/>
          <w:b/>
          <w:bCs/>
          <w:i/>
          <w:iCs/>
          <w:sz w:val="24"/>
          <w:szCs w:val="24"/>
        </w:rPr>
      </w:pPr>
      <w:r w:rsidRPr="00CB526E">
        <w:rPr>
          <w:rFonts w:asciiTheme="minorHAnsi" w:hAnsiTheme="minorHAnsi" w:cstheme="minorHAnsi"/>
          <w:b/>
          <w:bCs/>
          <w:sz w:val="24"/>
          <w:szCs w:val="24"/>
        </w:rPr>
        <w:t xml:space="preserve">Minutes of the last meeting held </w:t>
      </w:r>
      <w:r w:rsidR="00850024">
        <w:rPr>
          <w:rFonts w:asciiTheme="minorHAnsi" w:hAnsiTheme="minorHAnsi" w:cstheme="minorHAnsi"/>
          <w:b/>
          <w:bCs/>
          <w:sz w:val="24"/>
          <w:szCs w:val="24"/>
        </w:rPr>
        <w:t>2</w:t>
      </w:r>
      <w:r w:rsidR="005848B3">
        <w:rPr>
          <w:rFonts w:asciiTheme="minorHAnsi" w:hAnsiTheme="minorHAnsi" w:cstheme="minorHAnsi"/>
          <w:b/>
          <w:bCs/>
          <w:sz w:val="24"/>
          <w:szCs w:val="24"/>
        </w:rPr>
        <w:t>3</w:t>
      </w:r>
      <w:r w:rsidR="005848B3" w:rsidRPr="005848B3">
        <w:rPr>
          <w:rFonts w:asciiTheme="minorHAnsi" w:hAnsiTheme="minorHAnsi" w:cstheme="minorHAnsi"/>
          <w:b/>
          <w:bCs/>
          <w:sz w:val="24"/>
          <w:szCs w:val="24"/>
          <w:vertAlign w:val="superscript"/>
        </w:rPr>
        <w:t>rd</w:t>
      </w:r>
      <w:r w:rsidR="005848B3">
        <w:rPr>
          <w:rFonts w:asciiTheme="minorHAnsi" w:hAnsiTheme="minorHAnsi" w:cstheme="minorHAnsi"/>
          <w:b/>
          <w:bCs/>
          <w:sz w:val="24"/>
          <w:szCs w:val="24"/>
        </w:rPr>
        <w:t xml:space="preserve"> </w:t>
      </w:r>
      <w:r w:rsidRPr="00CB526E">
        <w:rPr>
          <w:rFonts w:asciiTheme="minorHAnsi" w:hAnsiTheme="minorHAnsi" w:cstheme="minorHAnsi"/>
          <w:b/>
          <w:bCs/>
          <w:sz w:val="24"/>
          <w:szCs w:val="24"/>
        </w:rPr>
        <w:t>May 202</w:t>
      </w:r>
      <w:r w:rsidR="00850024">
        <w:rPr>
          <w:rFonts w:asciiTheme="minorHAnsi" w:hAnsiTheme="minorHAnsi" w:cstheme="minorHAnsi"/>
          <w:b/>
          <w:bCs/>
          <w:sz w:val="24"/>
          <w:szCs w:val="24"/>
        </w:rPr>
        <w:t>3</w:t>
      </w:r>
    </w:p>
    <w:p w14:paraId="6DC4A2B0" w14:textId="427BB75F" w:rsidR="00D678A4" w:rsidRPr="00CB526E" w:rsidRDefault="003C1C51" w:rsidP="00D678A4">
      <w:pPr>
        <w:pStyle w:val="ListParagraph"/>
        <w:tabs>
          <w:tab w:val="left" w:pos="220"/>
          <w:tab w:val="left" w:pos="720"/>
        </w:tabs>
        <w:adjustRightInd w:val="0"/>
        <w:ind w:left="720" w:firstLine="0"/>
        <w:rPr>
          <w:rFonts w:asciiTheme="minorHAnsi" w:hAnsiTheme="minorHAnsi" w:cstheme="minorHAnsi"/>
          <w:sz w:val="24"/>
          <w:szCs w:val="24"/>
        </w:rPr>
      </w:pPr>
      <w:r w:rsidRPr="00CB526E">
        <w:rPr>
          <w:rFonts w:asciiTheme="minorHAnsi" w:hAnsiTheme="minorHAnsi" w:cstheme="minorHAnsi"/>
          <w:sz w:val="24"/>
          <w:szCs w:val="24"/>
        </w:rPr>
        <w:t>The minutes of the last meeting were agreed as a correct record and were signed as such.</w:t>
      </w:r>
    </w:p>
    <w:p w14:paraId="24537D26" w14:textId="77777777" w:rsidR="00D678A4" w:rsidRPr="00CB526E" w:rsidRDefault="00D678A4" w:rsidP="00D678A4">
      <w:pPr>
        <w:tabs>
          <w:tab w:val="left" w:pos="220"/>
          <w:tab w:val="left" w:pos="720"/>
        </w:tabs>
        <w:adjustRightInd w:val="0"/>
        <w:ind w:left="1440"/>
        <w:rPr>
          <w:rFonts w:asciiTheme="minorHAnsi" w:hAnsiTheme="minorHAnsi" w:cstheme="minorHAnsi"/>
          <w:b/>
          <w:bCs/>
          <w:sz w:val="24"/>
          <w:szCs w:val="24"/>
        </w:rPr>
      </w:pPr>
    </w:p>
    <w:p w14:paraId="31F4EAAE" w14:textId="52A961BF" w:rsidR="00D678A4" w:rsidRPr="00CB526E" w:rsidRDefault="00D678A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CB526E">
        <w:rPr>
          <w:rFonts w:asciiTheme="minorHAnsi" w:hAnsiTheme="minorHAnsi" w:cstheme="minorHAnsi"/>
          <w:b/>
          <w:bCs/>
          <w:sz w:val="24"/>
          <w:szCs w:val="24"/>
        </w:rPr>
        <w:t>Chairman’s Report for 202</w:t>
      </w:r>
      <w:r w:rsidR="00850024">
        <w:rPr>
          <w:rFonts w:asciiTheme="minorHAnsi" w:hAnsiTheme="minorHAnsi" w:cstheme="minorHAnsi"/>
          <w:b/>
          <w:bCs/>
          <w:sz w:val="24"/>
          <w:szCs w:val="24"/>
        </w:rPr>
        <w:t>3</w:t>
      </w:r>
      <w:r w:rsidRPr="00CB526E">
        <w:rPr>
          <w:rFonts w:asciiTheme="minorHAnsi" w:hAnsiTheme="minorHAnsi" w:cstheme="minorHAnsi"/>
          <w:b/>
          <w:bCs/>
          <w:sz w:val="24"/>
          <w:szCs w:val="24"/>
        </w:rPr>
        <w:t>/2</w:t>
      </w:r>
      <w:r w:rsidR="00850024">
        <w:rPr>
          <w:rFonts w:asciiTheme="minorHAnsi" w:hAnsiTheme="minorHAnsi" w:cstheme="minorHAnsi"/>
          <w:b/>
          <w:bCs/>
          <w:sz w:val="24"/>
          <w:szCs w:val="24"/>
        </w:rPr>
        <w:t>4</w:t>
      </w:r>
    </w:p>
    <w:p w14:paraId="757956DB" w14:textId="7648AD6F" w:rsidR="0050606C" w:rsidRPr="00CB526E" w:rsidRDefault="00F05A11" w:rsidP="0050606C">
      <w:pPr>
        <w:pStyle w:val="ListParagraph"/>
        <w:tabs>
          <w:tab w:val="left" w:pos="220"/>
          <w:tab w:val="left" w:pos="720"/>
        </w:tabs>
        <w:adjustRightInd w:val="0"/>
        <w:ind w:left="720" w:firstLine="0"/>
        <w:rPr>
          <w:rFonts w:asciiTheme="minorHAnsi" w:hAnsiTheme="minorHAnsi" w:cstheme="minorHAnsi"/>
          <w:sz w:val="24"/>
          <w:szCs w:val="24"/>
        </w:rPr>
      </w:pPr>
      <w:r>
        <w:rPr>
          <w:rFonts w:asciiTheme="minorHAnsi" w:hAnsiTheme="minorHAnsi" w:cstheme="minorHAnsi"/>
          <w:sz w:val="24"/>
          <w:szCs w:val="24"/>
        </w:rPr>
        <w:t>Graham Lamb</w:t>
      </w:r>
      <w:r w:rsidR="00C9582E" w:rsidRPr="00CB526E">
        <w:rPr>
          <w:rFonts w:asciiTheme="minorHAnsi" w:hAnsiTheme="minorHAnsi" w:cstheme="minorHAnsi"/>
          <w:sz w:val="24"/>
          <w:szCs w:val="24"/>
        </w:rPr>
        <w:t xml:space="preserve"> reported that</w:t>
      </w:r>
      <w:r w:rsidR="0050606C" w:rsidRPr="00CB526E">
        <w:rPr>
          <w:rFonts w:asciiTheme="minorHAnsi" w:hAnsiTheme="minorHAnsi" w:cstheme="minorHAnsi"/>
          <w:sz w:val="24"/>
          <w:szCs w:val="24"/>
        </w:rPr>
        <w:t>:</w:t>
      </w:r>
    </w:p>
    <w:p w14:paraId="2DD7E0D2" w14:textId="3B6344AC" w:rsidR="006A1EAB" w:rsidRDefault="00DE57FE"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Special thanks to</w:t>
      </w:r>
      <w:r w:rsidR="00C17ACB">
        <w:rPr>
          <w:rFonts w:asciiTheme="minorHAnsi" w:hAnsiTheme="minorHAnsi" w:cstheme="minorHAnsi"/>
          <w:sz w:val="24"/>
          <w:szCs w:val="24"/>
        </w:rPr>
        <w:t xml:space="preserve"> Rob Martin, the parish</w:t>
      </w:r>
      <w:r w:rsidR="00F05A11">
        <w:rPr>
          <w:rFonts w:asciiTheme="minorHAnsi" w:hAnsiTheme="minorHAnsi" w:cstheme="minorHAnsi"/>
          <w:sz w:val="24"/>
          <w:szCs w:val="24"/>
        </w:rPr>
        <w:t xml:space="preserve"> clerk</w:t>
      </w:r>
      <w:r w:rsidR="00C17ACB">
        <w:rPr>
          <w:rFonts w:asciiTheme="minorHAnsi" w:hAnsiTheme="minorHAnsi" w:cstheme="minorHAnsi"/>
          <w:sz w:val="24"/>
          <w:szCs w:val="24"/>
        </w:rPr>
        <w:t>,</w:t>
      </w:r>
      <w:r w:rsidR="00F05A11">
        <w:rPr>
          <w:rFonts w:asciiTheme="minorHAnsi" w:hAnsiTheme="minorHAnsi" w:cstheme="minorHAnsi"/>
          <w:sz w:val="24"/>
          <w:szCs w:val="24"/>
        </w:rPr>
        <w:t xml:space="preserve"> </w:t>
      </w:r>
      <w:r>
        <w:rPr>
          <w:rFonts w:asciiTheme="minorHAnsi" w:hAnsiTheme="minorHAnsi" w:cstheme="minorHAnsi"/>
          <w:sz w:val="24"/>
          <w:szCs w:val="24"/>
        </w:rPr>
        <w:t xml:space="preserve">for </w:t>
      </w:r>
      <w:r w:rsidR="00F05A11">
        <w:rPr>
          <w:rFonts w:asciiTheme="minorHAnsi" w:hAnsiTheme="minorHAnsi" w:cstheme="minorHAnsi"/>
          <w:sz w:val="24"/>
          <w:szCs w:val="24"/>
        </w:rPr>
        <w:t xml:space="preserve">keeping on top of </w:t>
      </w:r>
      <w:r w:rsidR="00C17ACB">
        <w:rPr>
          <w:rFonts w:asciiTheme="minorHAnsi" w:hAnsiTheme="minorHAnsi" w:cstheme="minorHAnsi"/>
          <w:sz w:val="24"/>
          <w:szCs w:val="24"/>
        </w:rPr>
        <w:t xml:space="preserve">the Council’s </w:t>
      </w:r>
      <w:r w:rsidR="00F05A11">
        <w:rPr>
          <w:rFonts w:asciiTheme="minorHAnsi" w:hAnsiTheme="minorHAnsi" w:cstheme="minorHAnsi"/>
          <w:sz w:val="24"/>
          <w:szCs w:val="24"/>
        </w:rPr>
        <w:t>a</w:t>
      </w:r>
      <w:r>
        <w:rPr>
          <w:rFonts w:asciiTheme="minorHAnsi" w:hAnsiTheme="minorHAnsi" w:cstheme="minorHAnsi"/>
          <w:sz w:val="24"/>
          <w:szCs w:val="24"/>
        </w:rPr>
        <w:t>ffair</w:t>
      </w:r>
      <w:r w:rsidR="00FA71BD">
        <w:rPr>
          <w:rFonts w:asciiTheme="minorHAnsi" w:hAnsiTheme="minorHAnsi" w:cstheme="minorHAnsi"/>
          <w:sz w:val="24"/>
          <w:szCs w:val="24"/>
        </w:rPr>
        <w:t>s</w:t>
      </w:r>
      <w:r w:rsidR="00C17ACB">
        <w:rPr>
          <w:rFonts w:asciiTheme="minorHAnsi" w:hAnsiTheme="minorHAnsi" w:cstheme="minorHAnsi"/>
          <w:sz w:val="24"/>
          <w:szCs w:val="24"/>
        </w:rPr>
        <w:t>.</w:t>
      </w:r>
    </w:p>
    <w:p w14:paraId="569BED23" w14:textId="37460932" w:rsidR="00DE57FE" w:rsidRDefault="00DE57FE"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 xml:space="preserve">The </w:t>
      </w:r>
      <w:proofErr w:type="spellStart"/>
      <w:r>
        <w:rPr>
          <w:rFonts w:asciiTheme="minorHAnsi" w:hAnsiTheme="minorHAnsi" w:cstheme="minorHAnsi"/>
          <w:sz w:val="24"/>
          <w:szCs w:val="24"/>
        </w:rPr>
        <w:t>Stonelands</w:t>
      </w:r>
      <w:proofErr w:type="spellEnd"/>
      <w:r>
        <w:rPr>
          <w:rFonts w:asciiTheme="minorHAnsi" w:hAnsiTheme="minorHAnsi" w:cstheme="minorHAnsi"/>
          <w:sz w:val="24"/>
          <w:szCs w:val="24"/>
        </w:rPr>
        <w:t xml:space="preserve"> Cross application for an Agricultural Hub was refused by NDC, but this was overturned at appeal with planning permission being granted.</w:t>
      </w:r>
    </w:p>
    <w:p w14:paraId="39C6EEE6" w14:textId="010FEC1F" w:rsidR="00DE57FE" w:rsidRDefault="00DE57FE"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There had been confirmation by the owners of The Stag that they were closing the doors for good.</w:t>
      </w:r>
    </w:p>
    <w:p w14:paraId="2DACEF0F" w14:textId="0EDCD609" w:rsidR="00DE57FE" w:rsidRDefault="00DE57FE"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The parish council had installed goalposts and benches on the Common and a picnic bench at Big River.</w:t>
      </w:r>
    </w:p>
    <w:p w14:paraId="62C46632" w14:textId="5A33AB6E" w:rsidR="00DE57FE" w:rsidRDefault="00DE57FE"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Resurfacing the MUGA took on a different aspect when it was found that there was inadequate drainage.</w:t>
      </w:r>
    </w:p>
    <w:p w14:paraId="5ECB50EA" w14:textId="131BB2D8" w:rsidR="00DE57FE" w:rsidRDefault="00DE57FE"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A Committee Engagement Committee was formed.</w:t>
      </w:r>
    </w:p>
    <w:p w14:paraId="6ED9E694" w14:textId="3A3111EF" w:rsidR="00DE57FE" w:rsidRDefault="00DE57FE"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The Bonfire Night event was cancelled due to bad weather.</w:t>
      </w:r>
    </w:p>
    <w:p w14:paraId="4EF25D1E" w14:textId="02310817" w:rsidR="00DE57FE" w:rsidRDefault="00DE57FE"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The wettest winter in memory meant the cancellation of events, irregular grass cutting and the completion of projects. We are now on catch-up.</w:t>
      </w:r>
    </w:p>
    <w:p w14:paraId="1BDBE0D1" w14:textId="77777777" w:rsidR="00D678A4" w:rsidRPr="00CB526E" w:rsidRDefault="00D678A4" w:rsidP="006A1EAB">
      <w:pPr>
        <w:tabs>
          <w:tab w:val="left" w:pos="220"/>
          <w:tab w:val="left" w:pos="720"/>
        </w:tabs>
        <w:adjustRightInd w:val="0"/>
        <w:ind w:left="2160"/>
        <w:rPr>
          <w:rFonts w:asciiTheme="minorHAnsi" w:hAnsiTheme="minorHAnsi" w:cstheme="minorHAnsi"/>
          <w:b/>
          <w:bCs/>
          <w:sz w:val="24"/>
          <w:szCs w:val="24"/>
        </w:rPr>
      </w:pPr>
    </w:p>
    <w:p w14:paraId="5D4C6FF7" w14:textId="230B41BE" w:rsidR="00D678A4" w:rsidRPr="00CB526E" w:rsidRDefault="00D678A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CB526E">
        <w:rPr>
          <w:rFonts w:asciiTheme="minorHAnsi" w:hAnsiTheme="minorHAnsi" w:cstheme="minorHAnsi"/>
          <w:b/>
          <w:bCs/>
          <w:sz w:val="24"/>
          <w:szCs w:val="24"/>
        </w:rPr>
        <w:t>Parish Council Finance report for 202</w:t>
      </w:r>
      <w:r w:rsidR="00850024">
        <w:rPr>
          <w:rFonts w:asciiTheme="minorHAnsi" w:hAnsiTheme="minorHAnsi" w:cstheme="minorHAnsi"/>
          <w:b/>
          <w:bCs/>
          <w:sz w:val="24"/>
          <w:szCs w:val="24"/>
        </w:rPr>
        <w:t>3</w:t>
      </w:r>
      <w:r w:rsidRPr="00CB526E">
        <w:rPr>
          <w:rFonts w:asciiTheme="minorHAnsi" w:hAnsiTheme="minorHAnsi" w:cstheme="minorHAnsi"/>
          <w:b/>
          <w:bCs/>
          <w:sz w:val="24"/>
          <w:szCs w:val="24"/>
        </w:rPr>
        <w:t>/2</w:t>
      </w:r>
      <w:r w:rsidR="00850024">
        <w:rPr>
          <w:rFonts w:asciiTheme="minorHAnsi" w:hAnsiTheme="minorHAnsi" w:cstheme="minorHAnsi"/>
          <w:b/>
          <w:bCs/>
          <w:sz w:val="24"/>
          <w:szCs w:val="24"/>
        </w:rPr>
        <w:t>4</w:t>
      </w:r>
    </w:p>
    <w:p w14:paraId="3988BCCA" w14:textId="77777777" w:rsidR="003C1C51" w:rsidRPr="00CB526E" w:rsidRDefault="003C1C51" w:rsidP="003C1C51">
      <w:pPr>
        <w:pStyle w:val="ListParagraph"/>
        <w:rPr>
          <w:rFonts w:asciiTheme="minorHAnsi" w:hAnsiTheme="minorHAnsi" w:cstheme="minorHAnsi"/>
          <w:b/>
          <w:bCs/>
          <w:sz w:val="24"/>
          <w:szCs w:val="24"/>
        </w:rPr>
      </w:pPr>
    </w:p>
    <w:p w14:paraId="07BD1640" w14:textId="77777777" w:rsidR="00EF3BE3" w:rsidRPr="00CB526E" w:rsidRDefault="00EF3BE3" w:rsidP="003C1C51">
      <w:pPr>
        <w:ind w:left="720"/>
        <w:rPr>
          <w:rFonts w:asciiTheme="minorHAnsi" w:hAnsiTheme="minorHAnsi" w:cstheme="minorHAnsi"/>
          <w:sz w:val="24"/>
          <w:szCs w:val="24"/>
          <w:lang w:val="en-US"/>
        </w:rPr>
      </w:pPr>
      <w:r w:rsidRPr="00CB526E">
        <w:rPr>
          <w:rFonts w:asciiTheme="minorHAnsi" w:hAnsiTheme="minorHAnsi" w:cstheme="minorHAnsi"/>
          <w:sz w:val="24"/>
          <w:szCs w:val="24"/>
          <w:lang w:val="en-US"/>
        </w:rPr>
        <w:t>The Parish Clerk gave the following report:</w:t>
      </w:r>
    </w:p>
    <w:p w14:paraId="14155154" w14:textId="32724A5C" w:rsidR="003C1C51" w:rsidRPr="00CB526E" w:rsidRDefault="003C1C51" w:rsidP="005F511F">
      <w:pPr>
        <w:pStyle w:val="ListParagraph"/>
        <w:numPr>
          <w:ilvl w:val="0"/>
          <w:numId w:val="2"/>
        </w:numPr>
        <w:rPr>
          <w:rFonts w:asciiTheme="minorHAnsi" w:hAnsiTheme="minorHAnsi" w:cstheme="minorHAnsi"/>
          <w:sz w:val="24"/>
          <w:szCs w:val="24"/>
          <w:lang w:val="en-US"/>
        </w:rPr>
      </w:pPr>
      <w:r w:rsidRPr="00CB526E">
        <w:rPr>
          <w:rFonts w:asciiTheme="minorHAnsi" w:hAnsiTheme="minorHAnsi" w:cstheme="minorHAnsi"/>
          <w:sz w:val="24"/>
          <w:szCs w:val="24"/>
          <w:lang w:val="en-US"/>
        </w:rPr>
        <w:t>The Parish Council started the financial year with reserves of £3</w:t>
      </w:r>
      <w:r w:rsidR="00DE57FE">
        <w:rPr>
          <w:rFonts w:asciiTheme="minorHAnsi" w:hAnsiTheme="minorHAnsi" w:cstheme="minorHAnsi"/>
          <w:sz w:val="24"/>
          <w:szCs w:val="24"/>
          <w:lang w:val="en-US"/>
        </w:rPr>
        <w:t>9,756</w:t>
      </w:r>
      <w:r w:rsidRPr="00CB526E">
        <w:rPr>
          <w:rFonts w:asciiTheme="minorHAnsi" w:hAnsiTheme="minorHAnsi" w:cstheme="minorHAnsi"/>
          <w:sz w:val="24"/>
          <w:szCs w:val="24"/>
          <w:lang w:val="en-US"/>
        </w:rPr>
        <w:t xml:space="preserve">, of which the General Reserve to cover </w:t>
      </w:r>
      <w:r w:rsidR="00DE57FE" w:rsidRPr="00CB526E">
        <w:rPr>
          <w:rFonts w:asciiTheme="minorHAnsi" w:hAnsiTheme="minorHAnsi" w:cstheme="minorHAnsi"/>
          <w:sz w:val="24"/>
          <w:szCs w:val="24"/>
          <w:lang w:val="en-US"/>
        </w:rPr>
        <w:t>everyday</w:t>
      </w:r>
      <w:r w:rsidRPr="00CB526E">
        <w:rPr>
          <w:rFonts w:asciiTheme="minorHAnsi" w:hAnsiTheme="minorHAnsi" w:cstheme="minorHAnsi"/>
          <w:sz w:val="24"/>
          <w:szCs w:val="24"/>
          <w:lang w:val="en-US"/>
        </w:rPr>
        <w:t xml:space="preserve"> expenditure was £</w:t>
      </w:r>
      <w:r w:rsidR="00FA71BD">
        <w:rPr>
          <w:rFonts w:asciiTheme="minorHAnsi" w:hAnsiTheme="minorHAnsi" w:cstheme="minorHAnsi"/>
          <w:sz w:val="24"/>
          <w:szCs w:val="24"/>
          <w:lang w:val="en-US"/>
        </w:rPr>
        <w:t>1</w:t>
      </w:r>
      <w:r w:rsidR="00DE57FE">
        <w:rPr>
          <w:rFonts w:asciiTheme="minorHAnsi" w:hAnsiTheme="minorHAnsi" w:cstheme="minorHAnsi"/>
          <w:sz w:val="24"/>
          <w:szCs w:val="24"/>
          <w:lang w:val="en-US"/>
        </w:rPr>
        <w:t>8,262</w:t>
      </w:r>
      <w:r w:rsidRPr="00CB526E">
        <w:rPr>
          <w:rFonts w:asciiTheme="minorHAnsi" w:hAnsiTheme="minorHAnsi" w:cstheme="minorHAnsi"/>
          <w:sz w:val="24"/>
          <w:szCs w:val="24"/>
          <w:lang w:val="en-US"/>
        </w:rPr>
        <w:t xml:space="preserve">. </w:t>
      </w:r>
    </w:p>
    <w:p w14:paraId="10DDCB4D" w14:textId="34178F1E" w:rsidR="003C1C51" w:rsidRPr="00CB526E" w:rsidRDefault="003C1C51" w:rsidP="005F511F">
      <w:pPr>
        <w:pStyle w:val="ListParagraph"/>
        <w:numPr>
          <w:ilvl w:val="0"/>
          <w:numId w:val="2"/>
        </w:numPr>
        <w:rPr>
          <w:rFonts w:asciiTheme="minorHAnsi" w:hAnsiTheme="minorHAnsi" w:cstheme="minorHAnsi"/>
          <w:sz w:val="24"/>
          <w:szCs w:val="24"/>
          <w:lang w:val="en-US"/>
        </w:rPr>
      </w:pPr>
      <w:r w:rsidRPr="00CB526E">
        <w:rPr>
          <w:rFonts w:asciiTheme="minorHAnsi" w:hAnsiTheme="minorHAnsi" w:cstheme="minorHAnsi"/>
          <w:sz w:val="24"/>
          <w:szCs w:val="24"/>
          <w:lang w:val="en-US"/>
        </w:rPr>
        <w:t xml:space="preserve">The Earmarked Reserve </w:t>
      </w:r>
      <w:r w:rsidR="00DE57FE">
        <w:rPr>
          <w:rFonts w:asciiTheme="minorHAnsi" w:hAnsiTheme="minorHAnsi" w:cstheme="minorHAnsi"/>
          <w:sz w:val="24"/>
          <w:szCs w:val="24"/>
          <w:lang w:val="en-US"/>
        </w:rPr>
        <w:t>of £2,435</w:t>
      </w:r>
      <w:r w:rsidR="00FA71BD">
        <w:rPr>
          <w:rFonts w:asciiTheme="minorHAnsi" w:hAnsiTheme="minorHAnsi" w:cstheme="minorHAnsi"/>
          <w:sz w:val="24"/>
          <w:szCs w:val="24"/>
          <w:lang w:val="en-US"/>
        </w:rPr>
        <w:t xml:space="preserve"> DCF</w:t>
      </w:r>
      <w:r w:rsidRPr="00CB526E">
        <w:rPr>
          <w:rFonts w:asciiTheme="minorHAnsi" w:hAnsiTheme="minorHAnsi" w:cstheme="minorHAnsi"/>
          <w:sz w:val="24"/>
          <w:szCs w:val="24"/>
          <w:lang w:val="en-US"/>
        </w:rPr>
        <w:t xml:space="preserve"> grant </w:t>
      </w:r>
      <w:r w:rsidR="00DE57FE">
        <w:rPr>
          <w:rFonts w:asciiTheme="minorHAnsi" w:hAnsiTheme="minorHAnsi" w:cstheme="minorHAnsi"/>
          <w:sz w:val="24"/>
          <w:szCs w:val="24"/>
          <w:lang w:val="en-US"/>
        </w:rPr>
        <w:t>was used</w:t>
      </w:r>
      <w:r w:rsidRPr="00CB526E">
        <w:rPr>
          <w:rFonts w:asciiTheme="minorHAnsi" w:hAnsiTheme="minorHAnsi" w:cstheme="minorHAnsi"/>
          <w:sz w:val="24"/>
          <w:szCs w:val="24"/>
          <w:lang w:val="en-US"/>
        </w:rPr>
        <w:t xml:space="preserve"> for the </w:t>
      </w:r>
      <w:r w:rsidR="00FA71BD">
        <w:rPr>
          <w:rFonts w:asciiTheme="minorHAnsi" w:hAnsiTheme="minorHAnsi" w:cstheme="minorHAnsi"/>
          <w:sz w:val="24"/>
          <w:szCs w:val="24"/>
          <w:lang w:val="en-US"/>
        </w:rPr>
        <w:t>purchase of a Gazebo and a Gas Barbecue</w:t>
      </w:r>
      <w:r w:rsidRPr="00CB526E">
        <w:rPr>
          <w:rFonts w:asciiTheme="minorHAnsi" w:hAnsiTheme="minorHAnsi" w:cstheme="minorHAnsi"/>
          <w:sz w:val="24"/>
          <w:szCs w:val="24"/>
          <w:lang w:val="en-US"/>
        </w:rPr>
        <w:t xml:space="preserve">. </w:t>
      </w:r>
    </w:p>
    <w:p w14:paraId="27CCFCE6" w14:textId="7169E585" w:rsidR="003C1C51" w:rsidRPr="00CB526E" w:rsidRDefault="003C1C51" w:rsidP="005F511F">
      <w:pPr>
        <w:pStyle w:val="ListParagraph"/>
        <w:numPr>
          <w:ilvl w:val="0"/>
          <w:numId w:val="2"/>
        </w:numPr>
        <w:rPr>
          <w:rFonts w:asciiTheme="minorHAnsi" w:hAnsiTheme="minorHAnsi" w:cstheme="minorHAnsi"/>
          <w:sz w:val="24"/>
          <w:szCs w:val="24"/>
          <w:lang w:val="en-US"/>
        </w:rPr>
      </w:pPr>
      <w:r w:rsidRPr="00CB526E">
        <w:rPr>
          <w:rFonts w:asciiTheme="minorHAnsi" w:hAnsiTheme="minorHAnsi" w:cstheme="minorHAnsi"/>
          <w:sz w:val="24"/>
          <w:szCs w:val="24"/>
          <w:lang w:val="en-US"/>
        </w:rPr>
        <w:t>In summary, the parish council received receipts totaling £</w:t>
      </w:r>
      <w:r w:rsidR="00DE57FE">
        <w:rPr>
          <w:rFonts w:asciiTheme="minorHAnsi" w:hAnsiTheme="minorHAnsi" w:cstheme="minorHAnsi"/>
          <w:sz w:val="24"/>
          <w:szCs w:val="24"/>
          <w:lang w:val="en-US"/>
        </w:rPr>
        <w:t>19,347</w:t>
      </w:r>
      <w:r w:rsidRPr="00CB526E">
        <w:rPr>
          <w:rFonts w:asciiTheme="minorHAnsi" w:hAnsiTheme="minorHAnsi" w:cstheme="minorHAnsi"/>
          <w:sz w:val="24"/>
          <w:szCs w:val="24"/>
          <w:lang w:val="en-US"/>
        </w:rPr>
        <w:t xml:space="preserve"> of which £</w:t>
      </w:r>
      <w:r w:rsidR="00FA71BD">
        <w:rPr>
          <w:rFonts w:asciiTheme="minorHAnsi" w:hAnsiTheme="minorHAnsi" w:cstheme="minorHAnsi"/>
          <w:sz w:val="24"/>
          <w:szCs w:val="24"/>
          <w:lang w:val="en-US"/>
        </w:rPr>
        <w:t>1</w:t>
      </w:r>
      <w:r w:rsidR="00DE57FE">
        <w:rPr>
          <w:rFonts w:asciiTheme="minorHAnsi" w:hAnsiTheme="minorHAnsi" w:cstheme="minorHAnsi"/>
          <w:sz w:val="24"/>
          <w:szCs w:val="24"/>
          <w:lang w:val="en-US"/>
        </w:rPr>
        <w:t>5,0</w:t>
      </w:r>
      <w:r w:rsidRPr="00CB526E">
        <w:rPr>
          <w:rFonts w:asciiTheme="minorHAnsi" w:hAnsiTheme="minorHAnsi" w:cstheme="minorHAnsi"/>
          <w:sz w:val="24"/>
          <w:szCs w:val="24"/>
          <w:lang w:val="en-US"/>
        </w:rPr>
        <w:t>00 was precept</w:t>
      </w:r>
      <w:r w:rsidR="004957F7">
        <w:rPr>
          <w:rFonts w:asciiTheme="minorHAnsi" w:hAnsiTheme="minorHAnsi" w:cstheme="minorHAnsi"/>
          <w:sz w:val="24"/>
          <w:szCs w:val="24"/>
          <w:lang w:val="en-US"/>
        </w:rPr>
        <w:t>, £</w:t>
      </w:r>
      <w:r w:rsidR="00423CDA">
        <w:rPr>
          <w:rFonts w:asciiTheme="minorHAnsi" w:hAnsiTheme="minorHAnsi" w:cstheme="minorHAnsi"/>
          <w:sz w:val="24"/>
          <w:szCs w:val="24"/>
          <w:lang w:val="en-US"/>
        </w:rPr>
        <w:t>1,897</w:t>
      </w:r>
      <w:r w:rsidR="004957F7">
        <w:rPr>
          <w:rFonts w:asciiTheme="minorHAnsi" w:hAnsiTheme="minorHAnsi" w:cstheme="minorHAnsi"/>
          <w:sz w:val="24"/>
          <w:szCs w:val="24"/>
          <w:lang w:val="en-US"/>
        </w:rPr>
        <w:t xml:space="preserve"> income from the </w:t>
      </w:r>
      <w:r w:rsidR="00423CDA">
        <w:rPr>
          <w:rFonts w:asciiTheme="minorHAnsi" w:hAnsiTheme="minorHAnsi" w:cstheme="minorHAnsi"/>
          <w:sz w:val="24"/>
          <w:szCs w:val="24"/>
          <w:lang w:val="en-US"/>
        </w:rPr>
        <w:t>Coronation</w:t>
      </w:r>
      <w:r w:rsidR="004957F7">
        <w:rPr>
          <w:rFonts w:asciiTheme="minorHAnsi" w:hAnsiTheme="minorHAnsi" w:cstheme="minorHAnsi"/>
          <w:sz w:val="24"/>
          <w:szCs w:val="24"/>
          <w:lang w:val="en-US"/>
        </w:rPr>
        <w:t xml:space="preserve"> celebrations, and</w:t>
      </w:r>
      <w:r w:rsidRPr="00CB526E">
        <w:rPr>
          <w:rFonts w:asciiTheme="minorHAnsi" w:hAnsiTheme="minorHAnsi" w:cstheme="minorHAnsi"/>
          <w:sz w:val="24"/>
          <w:szCs w:val="24"/>
          <w:lang w:val="en-US"/>
        </w:rPr>
        <w:t xml:space="preserve"> £</w:t>
      </w:r>
      <w:r w:rsidR="00423CDA">
        <w:rPr>
          <w:rFonts w:asciiTheme="minorHAnsi" w:hAnsiTheme="minorHAnsi" w:cstheme="minorHAnsi"/>
          <w:sz w:val="24"/>
          <w:szCs w:val="24"/>
          <w:lang w:val="en-US"/>
        </w:rPr>
        <w:t>2,050</w:t>
      </w:r>
      <w:r w:rsidRPr="00CB526E">
        <w:rPr>
          <w:rFonts w:asciiTheme="minorHAnsi" w:hAnsiTheme="minorHAnsi" w:cstheme="minorHAnsi"/>
          <w:sz w:val="24"/>
          <w:szCs w:val="24"/>
          <w:lang w:val="en-US"/>
        </w:rPr>
        <w:t xml:space="preserve"> in VAT refunds.</w:t>
      </w:r>
    </w:p>
    <w:p w14:paraId="7E0ED8AB" w14:textId="7C207798" w:rsidR="003C1C51" w:rsidRPr="00CB526E" w:rsidRDefault="003C1C51" w:rsidP="005F511F">
      <w:pPr>
        <w:pStyle w:val="ListParagraph"/>
        <w:numPr>
          <w:ilvl w:val="0"/>
          <w:numId w:val="2"/>
        </w:numPr>
        <w:rPr>
          <w:rFonts w:asciiTheme="minorHAnsi" w:hAnsiTheme="minorHAnsi" w:cstheme="minorHAnsi"/>
          <w:sz w:val="24"/>
          <w:szCs w:val="24"/>
          <w:lang w:val="en-US"/>
        </w:rPr>
      </w:pPr>
      <w:r w:rsidRPr="00CB526E">
        <w:rPr>
          <w:rFonts w:asciiTheme="minorHAnsi" w:hAnsiTheme="minorHAnsi" w:cstheme="minorHAnsi"/>
          <w:sz w:val="24"/>
          <w:szCs w:val="24"/>
          <w:lang w:val="en-US"/>
        </w:rPr>
        <w:t>The payments side of the equation</w:t>
      </w:r>
      <w:r w:rsidR="00423CDA">
        <w:rPr>
          <w:rFonts w:asciiTheme="minorHAnsi" w:hAnsiTheme="minorHAnsi" w:cstheme="minorHAnsi"/>
          <w:sz w:val="24"/>
          <w:szCs w:val="24"/>
          <w:lang w:val="en-US"/>
        </w:rPr>
        <w:t>, including £12,000 part-payment for the MUGA refurbishment,</w:t>
      </w:r>
      <w:r w:rsidRPr="00CB526E">
        <w:rPr>
          <w:rFonts w:asciiTheme="minorHAnsi" w:hAnsiTheme="minorHAnsi" w:cstheme="minorHAnsi"/>
          <w:sz w:val="24"/>
          <w:szCs w:val="24"/>
          <w:lang w:val="en-US"/>
        </w:rPr>
        <w:t xml:space="preserve"> tota</w:t>
      </w:r>
      <w:r w:rsidR="004957F7">
        <w:rPr>
          <w:rFonts w:asciiTheme="minorHAnsi" w:hAnsiTheme="minorHAnsi" w:cstheme="minorHAnsi"/>
          <w:sz w:val="24"/>
          <w:szCs w:val="24"/>
          <w:lang w:val="en-US"/>
        </w:rPr>
        <w:t>l</w:t>
      </w:r>
      <w:r w:rsidRPr="00CB526E">
        <w:rPr>
          <w:rFonts w:asciiTheme="minorHAnsi" w:hAnsiTheme="minorHAnsi" w:cstheme="minorHAnsi"/>
          <w:sz w:val="24"/>
          <w:szCs w:val="24"/>
          <w:lang w:val="en-US"/>
        </w:rPr>
        <w:t>ed £</w:t>
      </w:r>
      <w:r w:rsidR="00423CDA">
        <w:rPr>
          <w:rFonts w:asciiTheme="minorHAnsi" w:hAnsiTheme="minorHAnsi" w:cstheme="minorHAnsi"/>
          <w:sz w:val="24"/>
          <w:szCs w:val="24"/>
          <w:lang w:val="en-US"/>
        </w:rPr>
        <w:t>30,206</w:t>
      </w:r>
      <w:r w:rsidRPr="00CB526E">
        <w:rPr>
          <w:rFonts w:asciiTheme="minorHAnsi" w:hAnsiTheme="minorHAnsi" w:cstheme="minorHAnsi"/>
          <w:sz w:val="24"/>
          <w:szCs w:val="24"/>
          <w:lang w:val="en-US"/>
        </w:rPr>
        <w:t xml:space="preserve">, </w:t>
      </w:r>
      <w:r w:rsidR="004957F7">
        <w:rPr>
          <w:rFonts w:asciiTheme="minorHAnsi" w:hAnsiTheme="minorHAnsi" w:cstheme="minorHAnsi"/>
          <w:sz w:val="24"/>
          <w:szCs w:val="24"/>
          <w:lang w:val="en-US"/>
        </w:rPr>
        <w:t>which included</w:t>
      </w:r>
      <w:r w:rsidRPr="00CB526E">
        <w:rPr>
          <w:rFonts w:asciiTheme="minorHAnsi" w:hAnsiTheme="minorHAnsi" w:cstheme="minorHAnsi"/>
          <w:sz w:val="24"/>
          <w:szCs w:val="24"/>
          <w:lang w:val="en-US"/>
        </w:rPr>
        <w:t xml:space="preserve"> £</w:t>
      </w:r>
      <w:r w:rsidR="00423CDA">
        <w:rPr>
          <w:rFonts w:asciiTheme="minorHAnsi" w:hAnsiTheme="minorHAnsi" w:cstheme="minorHAnsi"/>
          <w:sz w:val="24"/>
          <w:szCs w:val="24"/>
          <w:lang w:val="en-US"/>
        </w:rPr>
        <w:t>3,995</w:t>
      </w:r>
      <w:r w:rsidRPr="00CB526E">
        <w:rPr>
          <w:rFonts w:asciiTheme="minorHAnsi" w:hAnsiTheme="minorHAnsi" w:cstheme="minorHAnsi"/>
          <w:sz w:val="24"/>
          <w:szCs w:val="24"/>
          <w:lang w:val="en-US"/>
        </w:rPr>
        <w:t xml:space="preserve"> in VAT paid, which has been </w:t>
      </w:r>
      <w:r w:rsidR="00850024">
        <w:rPr>
          <w:rFonts w:asciiTheme="minorHAnsi" w:hAnsiTheme="minorHAnsi" w:cstheme="minorHAnsi"/>
          <w:sz w:val="24"/>
          <w:szCs w:val="24"/>
          <w:lang w:val="en-US"/>
        </w:rPr>
        <w:t>receipt</w:t>
      </w:r>
      <w:r w:rsidR="00850024" w:rsidRPr="00CB526E">
        <w:rPr>
          <w:rFonts w:asciiTheme="minorHAnsi" w:hAnsiTheme="minorHAnsi" w:cstheme="minorHAnsi"/>
          <w:sz w:val="24"/>
          <w:szCs w:val="24"/>
          <w:lang w:val="en-US"/>
        </w:rPr>
        <w:t xml:space="preserve"> </w:t>
      </w:r>
      <w:r w:rsidRPr="00CB526E">
        <w:rPr>
          <w:rFonts w:asciiTheme="minorHAnsi" w:hAnsiTheme="minorHAnsi" w:cstheme="minorHAnsi"/>
          <w:sz w:val="24"/>
          <w:szCs w:val="24"/>
          <w:lang w:val="en-US"/>
        </w:rPr>
        <w:t xml:space="preserve">reclaimed </w:t>
      </w:r>
      <w:r w:rsidR="004957F7">
        <w:rPr>
          <w:rFonts w:asciiTheme="minorHAnsi" w:hAnsiTheme="minorHAnsi" w:cstheme="minorHAnsi"/>
          <w:sz w:val="24"/>
          <w:szCs w:val="24"/>
          <w:lang w:val="en-US"/>
        </w:rPr>
        <w:t>and received in the current year.</w:t>
      </w:r>
    </w:p>
    <w:p w14:paraId="1A9B2583" w14:textId="7E693735" w:rsidR="003C1C51" w:rsidRPr="00CB526E" w:rsidRDefault="003C1C51" w:rsidP="005F511F">
      <w:pPr>
        <w:pStyle w:val="ListParagraph"/>
        <w:numPr>
          <w:ilvl w:val="0"/>
          <w:numId w:val="2"/>
        </w:numPr>
        <w:rPr>
          <w:rFonts w:asciiTheme="minorHAnsi" w:hAnsiTheme="minorHAnsi" w:cstheme="minorHAnsi"/>
          <w:sz w:val="24"/>
          <w:szCs w:val="24"/>
          <w:lang w:val="en-US"/>
        </w:rPr>
      </w:pPr>
      <w:r w:rsidRPr="00CB526E">
        <w:rPr>
          <w:rFonts w:asciiTheme="minorHAnsi" w:hAnsiTheme="minorHAnsi" w:cstheme="minorHAnsi"/>
          <w:sz w:val="24"/>
          <w:szCs w:val="24"/>
          <w:lang w:val="en-US"/>
        </w:rPr>
        <w:t xml:space="preserve">The </w:t>
      </w:r>
      <w:r w:rsidR="00EF3BE3" w:rsidRPr="00CB526E">
        <w:rPr>
          <w:rFonts w:asciiTheme="minorHAnsi" w:hAnsiTheme="minorHAnsi" w:cstheme="minorHAnsi"/>
          <w:sz w:val="24"/>
          <w:szCs w:val="24"/>
          <w:lang w:val="en-US"/>
        </w:rPr>
        <w:t xml:space="preserve">overall </w:t>
      </w:r>
      <w:r w:rsidRPr="00CB526E">
        <w:rPr>
          <w:rFonts w:asciiTheme="minorHAnsi" w:hAnsiTheme="minorHAnsi" w:cstheme="minorHAnsi"/>
          <w:sz w:val="24"/>
          <w:szCs w:val="24"/>
          <w:lang w:val="en-US"/>
        </w:rPr>
        <w:t xml:space="preserve">net </w:t>
      </w:r>
      <w:r w:rsidR="00423CDA">
        <w:rPr>
          <w:rFonts w:asciiTheme="minorHAnsi" w:hAnsiTheme="minorHAnsi" w:cstheme="minorHAnsi"/>
          <w:sz w:val="24"/>
          <w:szCs w:val="24"/>
          <w:lang w:val="en-US"/>
        </w:rPr>
        <w:t xml:space="preserve">payment </w:t>
      </w:r>
      <w:r w:rsidRPr="00CB526E">
        <w:rPr>
          <w:rFonts w:asciiTheme="minorHAnsi" w:hAnsiTheme="minorHAnsi" w:cstheme="minorHAnsi"/>
          <w:sz w:val="24"/>
          <w:szCs w:val="24"/>
          <w:lang w:val="en-US"/>
        </w:rPr>
        <w:t>was a total of £</w:t>
      </w:r>
      <w:r w:rsidR="00423CDA">
        <w:rPr>
          <w:rFonts w:asciiTheme="minorHAnsi" w:hAnsiTheme="minorHAnsi" w:cstheme="minorHAnsi"/>
          <w:sz w:val="24"/>
          <w:szCs w:val="24"/>
          <w:lang w:val="en-US"/>
        </w:rPr>
        <w:t>10,857</w:t>
      </w:r>
      <w:r w:rsidRPr="00CB526E">
        <w:rPr>
          <w:rFonts w:asciiTheme="minorHAnsi" w:hAnsiTheme="minorHAnsi" w:cstheme="minorHAnsi"/>
          <w:sz w:val="24"/>
          <w:szCs w:val="24"/>
          <w:lang w:val="en-US"/>
        </w:rPr>
        <w:t xml:space="preserve">, </w:t>
      </w:r>
      <w:r w:rsidR="00423CDA">
        <w:rPr>
          <w:rFonts w:asciiTheme="minorHAnsi" w:hAnsiTheme="minorHAnsi" w:cstheme="minorHAnsi"/>
          <w:sz w:val="24"/>
          <w:szCs w:val="24"/>
          <w:lang w:val="en-US"/>
        </w:rPr>
        <w:t>de</w:t>
      </w:r>
      <w:r w:rsidR="004957F7">
        <w:rPr>
          <w:rFonts w:asciiTheme="minorHAnsi" w:hAnsiTheme="minorHAnsi" w:cstheme="minorHAnsi"/>
          <w:sz w:val="24"/>
          <w:szCs w:val="24"/>
          <w:lang w:val="en-US"/>
        </w:rPr>
        <w:t>creas</w:t>
      </w:r>
      <w:r w:rsidRPr="00CB526E">
        <w:rPr>
          <w:rFonts w:asciiTheme="minorHAnsi" w:hAnsiTheme="minorHAnsi" w:cstheme="minorHAnsi"/>
          <w:sz w:val="24"/>
          <w:szCs w:val="24"/>
          <w:lang w:val="en-US"/>
        </w:rPr>
        <w:t>ing the overall level of reserves to £</w:t>
      </w:r>
      <w:r w:rsidR="00423CDA">
        <w:rPr>
          <w:rFonts w:asciiTheme="minorHAnsi" w:hAnsiTheme="minorHAnsi" w:cstheme="minorHAnsi"/>
          <w:sz w:val="24"/>
          <w:szCs w:val="24"/>
          <w:lang w:val="en-US"/>
        </w:rPr>
        <w:t>28,897</w:t>
      </w:r>
      <w:r w:rsidRPr="00CB526E">
        <w:rPr>
          <w:rFonts w:asciiTheme="minorHAnsi" w:hAnsiTheme="minorHAnsi" w:cstheme="minorHAnsi"/>
          <w:sz w:val="24"/>
          <w:szCs w:val="24"/>
          <w:lang w:val="en-US"/>
        </w:rPr>
        <w:t xml:space="preserve"> with the General Reserve increasing to £1</w:t>
      </w:r>
      <w:r w:rsidR="00423CDA">
        <w:rPr>
          <w:rFonts w:asciiTheme="minorHAnsi" w:hAnsiTheme="minorHAnsi" w:cstheme="minorHAnsi"/>
          <w:sz w:val="24"/>
          <w:szCs w:val="24"/>
          <w:lang w:val="en-US"/>
        </w:rPr>
        <w:t>9,342 (of which £12,000 will be due for the final MUGA invoice)</w:t>
      </w:r>
      <w:r w:rsidR="004957F7">
        <w:rPr>
          <w:rFonts w:asciiTheme="minorHAnsi" w:hAnsiTheme="minorHAnsi" w:cstheme="minorHAnsi"/>
          <w:sz w:val="24"/>
          <w:szCs w:val="24"/>
          <w:lang w:val="en-US"/>
        </w:rPr>
        <w:t>.</w:t>
      </w:r>
      <w:r w:rsidR="00423CDA">
        <w:rPr>
          <w:rFonts w:asciiTheme="minorHAnsi" w:hAnsiTheme="minorHAnsi" w:cstheme="minorHAnsi"/>
          <w:sz w:val="24"/>
          <w:szCs w:val="24"/>
          <w:lang w:val="en-US"/>
        </w:rPr>
        <w:t xml:space="preserve"> This leaves a final available General Fund balance of £7,342)</w:t>
      </w:r>
    </w:p>
    <w:p w14:paraId="4CFAE323" w14:textId="77777777" w:rsidR="003C1C51" w:rsidRPr="00CB526E" w:rsidRDefault="003C1C51" w:rsidP="005F511F">
      <w:pPr>
        <w:pStyle w:val="ListParagraph"/>
        <w:numPr>
          <w:ilvl w:val="0"/>
          <w:numId w:val="2"/>
        </w:numPr>
        <w:rPr>
          <w:rFonts w:asciiTheme="minorHAnsi" w:hAnsiTheme="minorHAnsi" w:cstheme="minorHAnsi"/>
          <w:sz w:val="24"/>
          <w:szCs w:val="24"/>
          <w:lang w:val="en-US"/>
        </w:rPr>
      </w:pPr>
      <w:r w:rsidRPr="00CB526E">
        <w:rPr>
          <w:rFonts w:asciiTheme="minorHAnsi" w:hAnsiTheme="minorHAnsi" w:cstheme="minorHAnsi"/>
          <w:sz w:val="24"/>
          <w:szCs w:val="24"/>
          <w:lang w:val="en-US"/>
        </w:rPr>
        <w:lastRenderedPageBreak/>
        <w:t xml:space="preserve">The importance of knowing where the finances are all through the year has continued to be important in ensuring the successful management of the parish council affairs. </w:t>
      </w:r>
    </w:p>
    <w:p w14:paraId="0BA0F94D" w14:textId="77777777" w:rsidR="003C1C51" w:rsidRPr="00CB526E" w:rsidRDefault="003C1C51" w:rsidP="003C1C51">
      <w:pPr>
        <w:tabs>
          <w:tab w:val="left" w:pos="220"/>
          <w:tab w:val="left" w:pos="720"/>
        </w:tabs>
        <w:adjustRightInd w:val="0"/>
        <w:rPr>
          <w:rFonts w:asciiTheme="minorHAnsi" w:hAnsiTheme="minorHAnsi" w:cstheme="minorHAnsi"/>
          <w:b/>
          <w:bCs/>
          <w:sz w:val="24"/>
          <w:szCs w:val="24"/>
        </w:rPr>
      </w:pPr>
    </w:p>
    <w:p w14:paraId="654E8854" w14:textId="3CCCF5FA" w:rsidR="00D678A4" w:rsidRPr="00CB526E" w:rsidRDefault="00D678A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CB526E">
        <w:rPr>
          <w:rFonts w:asciiTheme="minorHAnsi" w:hAnsiTheme="minorHAnsi" w:cstheme="minorHAnsi"/>
          <w:b/>
          <w:bCs/>
          <w:sz w:val="24"/>
          <w:szCs w:val="24"/>
        </w:rPr>
        <w:t>School Report for 202</w:t>
      </w:r>
      <w:r w:rsidR="00850024">
        <w:rPr>
          <w:rFonts w:asciiTheme="minorHAnsi" w:hAnsiTheme="minorHAnsi" w:cstheme="minorHAnsi"/>
          <w:b/>
          <w:bCs/>
          <w:sz w:val="24"/>
          <w:szCs w:val="24"/>
        </w:rPr>
        <w:t>3</w:t>
      </w:r>
      <w:r w:rsidRPr="00CB526E">
        <w:rPr>
          <w:rFonts w:asciiTheme="minorHAnsi" w:hAnsiTheme="minorHAnsi" w:cstheme="minorHAnsi"/>
          <w:b/>
          <w:bCs/>
          <w:sz w:val="24"/>
          <w:szCs w:val="24"/>
        </w:rPr>
        <w:t>/2</w:t>
      </w:r>
      <w:r w:rsidR="00850024">
        <w:rPr>
          <w:rFonts w:asciiTheme="minorHAnsi" w:hAnsiTheme="minorHAnsi" w:cstheme="minorHAnsi"/>
          <w:b/>
          <w:bCs/>
          <w:sz w:val="24"/>
          <w:szCs w:val="24"/>
        </w:rPr>
        <w:t>4</w:t>
      </w:r>
    </w:p>
    <w:p w14:paraId="49A30E16" w14:textId="77777777" w:rsidR="006A1EAB" w:rsidRPr="00CB526E" w:rsidRDefault="006A1EAB" w:rsidP="00EF3BE3">
      <w:pPr>
        <w:pStyle w:val="ListParagraph"/>
        <w:tabs>
          <w:tab w:val="left" w:pos="220"/>
          <w:tab w:val="left" w:pos="720"/>
        </w:tabs>
        <w:adjustRightInd w:val="0"/>
        <w:ind w:left="720" w:firstLine="0"/>
        <w:rPr>
          <w:rFonts w:asciiTheme="minorHAnsi" w:hAnsiTheme="minorHAnsi" w:cstheme="minorHAnsi"/>
          <w:sz w:val="24"/>
          <w:szCs w:val="24"/>
        </w:rPr>
      </w:pPr>
    </w:p>
    <w:p w14:paraId="32B81870" w14:textId="2577F945" w:rsidR="00EF3BE3" w:rsidRDefault="00EF3BE3" w:rsidP="00EF3BE3">
      <w:pPr>
        <w:pStyle w:val="ListParagraph"/>
        <w:tabs>
          <w:tab w:val="left" w:pos="220"/>
          <w:tab w:val="left" w:pos="720"/>
        </w:tabs>
        <w:adjustRightInd w:val="0"/>
        <w:ind w:left="720" w:firstLine="0"/>
        <w:rPr>
          <w:rFonts w:asciiTheme="minorHAnsi" w:hAnsiTheme="minorHAnsi" w:cstheme="minorHAnsi"/>
          <w:sz w:val="24"/>
          <w:szCs w:val="24"/>
        </w:rPr>
      </w:pPr>
      <w:r w:rsidRPr="00CB526E">
        <w:rPr>
          <w:rFonts w:asciiTheme="minorHAnsi" w:hAnsiTheme="minorHAnsi" w:cstheme="minorHAnsi"/>
          <w:sz w:val="24"/>
          <w:szCs w:val="24"/>
        </w:rPr>
        <w:t>Sarah Child reported on the school:</w:t>
      </w:r>
    </w:p>
    <w:p w14:paraId="71F16D83" w14:textId="7013DCC1" w:rsidR="00165493" w:rsidRPr="00165493" w:rsidRDefault="00165493" w:rsidP="00165493">
      <w:pPr>
        <w:ind w:left="1440"/>
        <w:rPr>
          <w:rFonts w:asciiTheme="minorHAnsi" w:hAnsiTheme="minorHAnsi" w:cstheme="minorHAnsi"/>
          <w:sz w:val="24"/>
          <w:szCs w:val="24"/>
        </w:rPr>
      </w:pPr>
      <w:r w:rsidRPr="00165493">
        <w:rPr>
          <w:rFonts w:asciiTheme="minorHAnsi" w:hAnsiTheme="minorHAnsi" w:cstheme="minorHAnsi"/>
          <w:sz w:val="24"/>
          <w:szCs w:val="24"/>
        </w:rPr>
        <w:t xml:space="preserve">The number on roll remained at around 60, and as predicted last year financial pressures meant that classes have had to be reduced to three. The middle class has a </w:t>
      </w:r>
      <w:proofErr w:type="gramStart"/>
      <w:r w:rsidRPr="00165493">
        <w:rPr>
          <w:rFonts w:asciiTheme="minorHAnsi" w:hAnsiTheme="minorHAnsi" w:cstheme="minorHAnsi"/>
          <w:sz w:val="24"/>
          <w:szCs w:val="24"/>
        </w:rPr>
        <w:t>3 year</w:t>
      </w:r>
      <w:proofErr w:type="gramEnd"/>
      <w:r w:rsidRPr="00165493">
        <w:rPr>
          <w:rFonts w:asciiTheme="minorHAnsi" w:hAnsiTheme="minorHAnsi" w:cstheme="minorHAnsi"/>
          <w:sz w:val="24"/>
          <w:szCs w:val="24"/>
        </w:rPr>
        <w:t xml:space="preserve"> age range which is not ideal, but the number in each class is still well below the national average. Governors hope for an increase on roll in 2025, but all local primaries have been hit by the current continuing  demographic dip . Emily Budden’s  appointment as head of school was a very welcome stabilisation. The school had a SIAMS inspection (these are for church schools)  in September  which put Rackenford in its upper category; the inspector said the school was living up to its motto “ let your light shine” and praised </w:t>
      </w:r>
      <w:proofErr w:type="gramStart"/>
      <w:r w:rsidRPr="00165493">
        <w:rPr>
          <w:rFonts w:asciiTheme="minorHAnsi" w:hAnsiTheme="minorHAnsi" w:cstheme="minorHAnsi"/>
          <w:sz w:val="24"/>
          <w:szCs w:val="24"/>
        </w:rPr>
        <w:t>in particular the</w:t>
      </w:r>
      <w:proofErr w:type="gramEnd"/>
      <w:r w:rsidRPr="00165493">
        <w:rPr>
          <w:rFonts w:asciiTheme="minorHAnsi" w:hAnsiTheme="minorHAnsi" w:cstheme="minorHAnsi"/>
          <w:sz w:val="24"/>
          <w:szCs w:val="24"/>
        </w:rPr>
        <w:t xml:space="preserve"> caring attitudes of pupils towards each other . This was followed by an Ofsted inspection in January in which Rackenford  was again rated “good” .The only criticisms were that more attention should be given to how much information children retained  in  important areas of the curriculum and that there was not enough knowledge of other cultures. Standards in reading and the wide provision of </w:t>
      </w:r>
      <w:r w:rsidRPr="00165493">
        <w:rPr>
          <w:rFonts w:asciiTheme="minorHAnsi" w:hAnsiTheme="minorHAnsi" w:cstheme="minorHAnsi"/>
          <w:sz w:val="24"/>
          <w:szCs w:val="24"/>
        </w:rPr>
        <w:t>extra-curricular</w:t>
      </w:r>
      <w:r w:rsidRPr="00165493">
        <w:rPr>
          <w:rFonts w:asciiTheme="minorHAnsi" w:hAnsiTheme="minorHAnsi" w:cstheme="minorHAnsi"/>
          <w:sz w:val="24"/>
          <w:szCs w:val="24"/>
        </w:rPr>
        <w:t xml:space="preserve"> activities were commended.</w:t>
      </w:r>
    </w:p>
    <w:p w14:paraId="7D513DBE" w14:textId="77777777" w:rsidR="004957F7" w:rsidRPr="00CB526E" w:rsidRDefault="004957F7" w:rsidP="00EF3BE3">
      <w:pPr>
        <w:pStyle w:val="ListParagraph"/>
        <w:tabs>
          <w:tab w:val="left" w:pos="220"/>
          <w:tab w:val="left" w:pos="720"/>
        </w:tabs>
        <w:adjustRightInd w:val="0"/>
        <w:ind w:left="720" w:firstLine="0"/>
        <w:rPr>
          <w:rFonts w:asciiTheme="minorHAnsi" w:hAnsiTheme="minorHAnsi" w:cstheme="minorHAnsi"/>
          <w:sz w:val="24"/>
          <w:szCs w:val="24"/>
        </w:rPr>
      </w:pPr>
    </w:p>
    <w:p w14:paraId="377627D1" w14:textId="1E053AA9" w:rsidR="00D678A4" w:rsidRPr="00CB526E" w:rsidRDefault="00D678A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CB526E">
        <w:rPr>
          <w:rFonts w:asciiTheme="minorHAnsi" w:hAnsiTheme="minorHAnsi" w:cstheme="minorHAnsi"/>
          <w:b/>
          <w:bCs/>
          <w:sz w:val="24"/>
          <w:szCs w:val="24"/>
        </w:rPr>
        <w:t>Reports from Local Groups</w:t>
      </w:r>
    </w:p>
    <w:p w14:paraId="099D7C22" w14:textId="0752B814" w:rsidR="003C1C51" w:rsidRDefault="0054187A" w:rsidP="003C1C51">
      <w:pPr>
        <w:pStyle w:val="ListParagraph"/>
        <w:tabs>
          <w:tab w:val="left" w:pos="220"/>
          <w:tab w:val="left" w:pos="720"/>
        </w:tabs>
        <w:adjustRightInd w:val="0"/>
        <w:ind w:left="720" w:firstLine="0"/>
        <w:rPr>
          <w:rFonts w:asciiTheme="minorHAnsi" w:hAnsiTheme="minorHAnsi" w:cstheme="minorHAnsi"/>
          <w:sz w:val="24"/>
          <w:szCs w:val="24"/>
        </w:rPr>
      </w:pPr>
      <w:r>
        <w:rPr>
          <w:rFonts w:asciiTheme="minorHAnsi" w:hAnsiTheme="minorHAnsi" w:cstheme="minorHAnsi"/>
          <w:sz w:val="24"/>
          <w:szCs w:val="24"/>
        </w:rPr>
        <w:t xml:space="preserve">Cllr. </w:t>
      </w:r>
      <w:r w:rsidR="00423CDA">
        <w:rPr>
          <w:rFonts w:asciiTheme="minorHAnsi" w:hAnsiTheme="minorHAnsi" w:cstheme="minorHAnsi"/>
          <w:sz w:val="24"/>
          <w:szCs w:val="24"/>
        </w:rPr>
        <w:t>Child</w:t>
      </w:r>
      <w:r>
        <w:rPr>
          <w:rFonts w:asciiTheme="minorHAnsi" w:hAnsiTheme="minorHAnsi" w:cstheme="minorHAnsi"/>
          <w:sz w:val="24"/>
          <w:szCs w:val="24"/>
        </w:rPr>
        <w:t xml:space="preserve"> reported </w:t>
      </w:r>
      <w:r w:rsidR="00165493">
        <w:rPr>
          <w:rFonts w:asciiTheme="minorHAnsi" w:hAnsiTheme="minorHAnsi" w:cstheme="minorHAnsi"/>
          <w:sz w:val="24"/>
          <w:szCs w:val="24"/>
        </w:rPr>
        <w:t>on</w:t>
      </w:r>
      <w:r>
        <w:rPr>
          <w:rFonts w:asciiTheme="minorHAnsi" w:hAnsiTheme="minorHAnsi" w:cstheme="minorHAnsi"/>
          <w:sz w:val="24"/>
          <w:szCs w:val="24"/>
        </w:rPr>
        <w:t xml:space="preserve"> the </w:t>
      </w:r>
      <w:r w:rsidR="00165493">
        <w:rPr>
          <w:rFonts w:asciiTheme="minorHAnsi" w:hAnsiTheme="minorHAnsi" w:cstheme="minorHAnsi"/>
          <w:sz w:val="24"/>
          <w:szCs w:val="24"/>
        </w:rPr>
        <w:t xml:space="preserve">village </w:t>
      </w:r>
      <w:r>
        <w:rPr>
          <w:rFonts w:asciiTheme="minorHAnsi" w:hAnsiTheme="minorHAnsi" w:cstheme="minorHAnsi"/>
          <w:sz w:val="24"/>
          <w:szCs w:val="24"/>
        </w:rPr>
        <w:t>shop</w:t>
      </w:r>
    </w:p>
    <w:p w14:paraId="6E3D56BF" w14:textId="77777777" w:rsidR="00165493" w:rsidRPr="00165493" w:rsidRDefault="00165493" w:rsidP="00165493">
      <w:pPr>
        <w:ind w:left="1440"/>
        <w:rPr>
          <w:rFonts w:asciiTheme="minorHAnsi" w:hAnsiTheme="minorHAnsi" w:cstheme="minorHAnsi"/>
          <w:sz w:val="24"/>
          <w:szCs w:val="24"/>
        </w:rPr>
      </w:pPr>
      <w:r w:rsidRPr="00165493">
        <w:rPr>
          <w:rFonts w:asciiTheme="minorHAnsi" w:hAnsiTheme="minorHAnsi" w:cstheme="minorHAnsi"/>
          <w:sz w:val="24"/>
          <w:szCs w:val="24"/>
        </w:rPr>
        <w:t>The Shop Company held its 20</w:t>
      </w:r>
      <w:r w:rsidRPr="00165493">
        <w:rPr>
          <w:rFonts w:asciiTheme="minorHAnsi" w:hAnsiTheme="minorHAnsi" w:cstheme="minorHAnsi"/>
          <w:sz w:val="24"/>
          <w:szCs w:val="24"/>
          <w:vertAlign w:val="superscript"/>
        </w:rPr>
        <w:t>th</w:t>
      </w:r>
      <w:r w:rsidRPr="00165493">
        <w:rPr>
          <w:rFonts w:asciiTheme="minorHAnsi" w:hAnsiTheme="minorHAnsi" w:cstheme="minorHAnsi"/>
          <w:sz w:val="24"/>
          <w:szCs w:val="24"/>
        </w:rPr>
        <w:t xml:space="preserve"> AGM in November. Accounts for 2022/23 showed turnover at £98,000 and a net surplus of about £6,000. Sales this year appear to be fairly </w:t>
      </w:r>
      <w:proofErr w:type="gramStart"/>
      <w:r w:rsidRPr="00165493">
        <w:rPr>
          <w:rFonts w:asciiTheme="minorHAnsi" w:hAnsiTheme="minorHAnsi" w:cstheme="minorHAnsi"/>
          <w:sz w:val="24"/>
          <w:szCs w:val="24"/>
        </w:rPr>
        <w:t>similar</w:t>
      </w:r>
      <w:proofErr w:type="gramEnd"/>
      <w:r w:rsidRPr="00165493">
        <w:rPr>
          <w:rFonts w:asciiTheme="minorHAnsi" w:hAnsiTheme="minorHAnsi" w:cstheme="minorHAnsi"/>
          <w:sz w:val="24"/>
          <w:szCs w:val="24"/>
        </w:rPr>
        <w:t xml:space="preserve"> but costs have risen and overheads will also do so with the end of the last energy contract. Directors and volunteers are concerned to maintain at least a modest profit and a questionnaire to customers went out in February to discover whether extra products and services would be welcome and what the implications are for a building programme. There was a good response, covering about 51% of households and 104 people.  The main message was that more than half of these would buy more local produce, especially frozen meat.40% would buy more expensive products if available. Over 40% were interested in a social room, with coffee, and 30% in a sitting out place. The Shop Committee met this month to discuss what steps might be taken in advance of any building programme, the latter being difficult to decide before the future of The Stag or of any other village hall possibilities is clearer.</w:t>
      </w:r>
    </w:p>
    <w:p w14:paraId="5C9ADDA3" w14:textId="77777777" w:rsidR="00165493" w:rsidRPr="00CB526E" w:rsidRDefault="00165493" w:rsidP="00165493">
      <w:pPr>
        <w:pStyle w:val="ListParagraph"/>
        <w:tabs>
          <w:tab w:val="left" w:pos="220"/>
          <w:tab w:val="left" w:pos="720"/>
        </w:tabs>
        <w:adjustRightInd w:val="0"/>
        <w:ind w:left="1440" w:firstLine="0"/>
        <w:rPr>
          <w:rFonts w:asciiTheme="minorHAnsi" w:hAnsiTheme="minorHAnsi" w:cstheme="minorHAnsi"/>
          <w:sz w:val="24"/>
          <w:szCs w:val="24"/>
        </w:rPr>
      </w:pPr>
    </w:p>
    <w:p w14:paraId="679D7515" w14:textId="79AFD7C0" w:rsidR="00D678A4" w:rsidRDefault="00D678A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CB526E">
        <w:rPr>
          <w:rFonts w:asciiTheme="minorHAnsi" w:hAnsiTheme="minorHAnsi" w:cstheme="minorHAnsi"/>
          <w:b/>
          <w:bCs/>
          <w:sz w:val="24"/>
          <w:szCs w:val="24"/>
        </w:rPr>
        <w:t>Any other matters raised by parishioners</w:t>
      </w:r>
    </w:p>
    <w:p w14:paraId="66ABB465" w14:textId="7980856D" w:rsidR="004957F7" w:rsidRPr="0054187A" w:rsidRDefault="0054187A" w:rsidP="004957F7">
      <w:pPr>
        <w:pStyle w:val="ListParagraph"/>
        <w:tabs>
          <w:tab w:val="left" w:pos="220"/>
          <w:tab w:val="left" w:pos="720"/>
        </w:tabs>
        <w:adjustRightInd w:val="0"/>
        <w:ind w:left="720" w:firstLine="0"/>
        <w:rPr>
          <w:rFonts w:asciiTheme="minorHAnsi" w:hAnsiTheme="minorHAnsi" w:cstheme="minorHAnsi"/>
          <w:sz w:val="24"/>
          <w:szCs w:val="24"/>
        </w:rPr>
      </w:pPr>
      <w:r w:rsidRPr="0054187A">
        <w:rPr>
          <w:rFonts w:asciiTheme="minorHAnsi" w:hAnsiTheme="minorHAnsi" w:cstheme="minorHAnsi"/>
          <w:sz w:val="24"/>
          <w:szCs w:val="24"/>
        </w:rPr>
        <w:t>No matters were raised.</w:t>
      </w:r>
    </w:p>
    <w:p w14:paraId="1EA18604" w14:textId="77777777" w:rsidR="00D678A4" w:rsidRPr="00CB526E" w:rsidRDefault="00D678A4" w:rsidP="00D678A4">
      <w:pPr>
        <w:pStyle w:val="ListParagraph"/>
        <w:rPr>
          <w:rFonts w:asciiTheme="minorHAnsi" w:hAnsiTheme="minorHAnsi" w:cstheme="minorHAnsi"/>
          <w:b/>
          <w:bCs/>
          <w:sz w:val="24"/>
          <w:szCs w:val="24"/>
        </w:rPr>
      </w:pPr>
    </w:p>
    <w:p w14:paraId="359F03B2" w14:textId="17C3430A" w:rsidR="00D678A4" w:rsidRPr="00CB526E" w:rsidRDefault="00D678A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CB526E">
        <w:rPr>
          <w:rFonts w:asciiTheme="minorHAnsi" w:hAnsiTheme="minorHAnsi" w:cstheme="minorHAnsi"/>
          <w:b/>
          <w:bCs/>
          <w:sz w:val="24"/>
          <w:szCs w:val="24"/>
        </w:rPr>
        <w:t>Closure of meeting</w:t>
      </w:r>
    </w:p>
    <w:p w14:paraId="38EF8E01" w14:textId="50F17322" w:rsidR="009B09E1" w:rsidRPr="00CB526E" w:rsidRDefault="009B09E1" w:rsidP="009B09E1">
      <w:pPr>
        <w:pStyle w:val="ListParagraph"/>
        <w:tabs>
          <w:tab w:val="left" w:pos="220"/>
          <w:tab w:val="left" w:pos="720"/>
        </w:tabs>
        <w:adjustRightInd w:val="0"/>
        <w:ind w:left="720" w:firstLine="0"/>
        <w:rPr>
          <w:rFonts w:asciiTheme="minorHAnsi" w:hAnsiTheme="minorHAnsi" w:cstheme="minorHAnsi"/>
          <w:sz w:val="24"/>
          <w:szCs w:val="24"/>
        </w:rPr>
      </w:pPr>
      <w:r w:rsidRPr="00CB526E">
        <w:rPr>
          <w:rFonts w:asciiTheme="minorHAnsi" w:hAnsiTheme="minorHAnsi" w:cstheme="minorHAnsi"/>
          <w:sz w:val="24"/>
          <w:szCs w:val="24"/>
        </w:rPr>
        <w:t xml:space="preserve">The meeting closed at </w:t>
      </w:r>
      <w:r w:rsidR="0054187A">
        <w:rPr>
          <w:rFonts w:asciiTheme="minorHAnsi" w:hAnsiTheme="minorHAnsi" w:cstheme="minorHAnsi"/>
          <w:sz w:val="24"/>
          <w:szCs w:val="24"/>
        </w:rPr>
        <w:t>7</w:t>
      </w:r>
      <w:r w:rsidRPr="00CB526E">
        <w:rPr>
          <w:rFonts w:asciiTheme="minorHAnsi" w:hAnsiTheme="minorHAnsi" w:cstheme="minorHAnsi"/>
          <w:sz w:val="24"/>
          <w:szCs w:val="24"/>
        </w:rPr>
        <w:t>.</w:t>
      </w:r>
      <w:r w:rsidR="0054187A">
        <w:rPr>
          <w:rFonts w:asciiTheme="minorHAnsi" w:hAnsiTheme="minorHAnsi" w:cstheme="minorHAnsi"/>
          <w:sz w:val="24"/>
          <w:szCs w:val="24"/>
        </w:rPr>
        <w:t>1</w:t>
      </w:r>
      <w:r w:rsidR="00850024">
        <w:rPr>
          <w:rFonts w:asciiTheme="minorHAnsi" w:hAnsiTheme="minorHAnsi" w:cstheme="minorHAnsi"/>
          <w:sz w:val="24"/>
          <w:szCs w:val="24"/>
        </w:rPr>
        <w:t>7</w:t>
      </w:r>
      <w:r w:rsidRPr="00CB526E">
        <w:rPr>
          <w:rFonts w:asciiTheme="minorHAnsi" w:hAnsiTheme="minorHAnsi" w:cstheme="minorHAnsi"/>
          <w:sz w:val="24"/>
          <w:szCs w:val="24"/>
        </w:rPr>
        <w:t>pm.</w:t>
      </w:r>
    </w:p>
    <w:p w14:paraId="305D9F01" w14:textId="77777777" w:rsidR="00D678A4" w:rsidRPr="00CB526E" w:rsidRDefault="00D678A4" w:rsidP="00D678A4">
      <w:pPr>
        <w:shd w:val="clear" w:color="auto" w:fill="FFFFFF"/>
        <w:rPr>
          <w:rFonts w:asciiTheme="minorHAnsi" w:hAnsiTheme="minorHAnsi" w:cstheme="minorHAnsi"/>
          <w:b/>
          <w:bCs/>
          <w:color w:val="222222"/>
          <w:sz w:val="24"/>
          <w:szCs w:val="24"/>
        </w:rPr>
      </w:pPr>
    </w:p>
    <w:sectPr w:rsidR="00D678A4" w:rsidRPr="00CB526E" w:rsidSect="00B76120">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E40B30" w14:textId="77777777" w:rsidR="0089497A" w:rsidRDefault="0089497A">
      <w:r>
        <w:separator/>
      </w:r>
    </w:p>
  </w:endnote>
  <w:endnote w:type="continuationSeparator" w:id="0">
    <w:p w14:paraId="14216C7A" w14:textId="77777777" w:rsidR="0089497A" w:rsidRDefault="00894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D2A62" w14:textId="71E05D8D" w:rsidR="002F7C49" w:rsidRDefault="00CB526E">
    <w:pPr>
      <w:pStyle w:val="BodyText"/>
      <w:spacing w:line="14" w:lineRule="auto"/>
      <w:rPr>
        <w:sz w:val="20"/>
      </w:rPr>
    </w:pPr>
    <w:r>
      <w:rPr>
        <w:noProof/>
      </w:rPr>
      <mc:AlternateContent>
        <mc:Choice Requires="wps">
          <w:drawing>
            <wp:anchor distT="0" distB="0" distL="114300" distR="114300" simplePos="0" relativeHeight="503305688" behindDoc="1" locked="0" layoutInCell="1" allowOverlap="1" wp14:anchorId="2FF08775" wp14:editId="55969AA0">
              <wp:simplePos x="0" y="0"/>
              <wp:positionH relativeFrom="page">
                <wp:posOffset>1943100</wp:posOffset>
              </wp:positionH>
              <wp:positionV relativeFrom="page">
                <wp:posOffset>10081260</wp:posOffset>
              </wp:positionV>
              <wp:extent cx="2326005" cy="173355"/>
              <wp:effectExtent l="0" t="0" r="17145" b="171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0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564EC" w14:textId="69E6B67F" w:rsidR="002F7C49" w:rsidRDefault="002F7C49">
                          <w:pPr>
                            <w:pStyle w:val="BodyText"/>
                            <w:spacing w:line="245" w:lineRule="exact"/>
                            <w:ind w:left="20"/>
                            <w:rPr>
                              <w:rFonts w:ascii="Calibri"/>
                            </w:rPr>
                          </w:pPr>
                          <w:r>
                            <w:rPr>
                              <w:rFonts w:ascii="Calibri"/>
                            </w:rPr>
                            <w:t xml:space="preserve">email: </w:t>
                          </w:r>
                          <w:r w:rsidR="00CB526E">
                            <w:rPr>
                              <w:rFonts w:ascii="Calibri"/>
                              <w:color w:val="0462C1"/>
                              <w:u w:val="single" w:color="0462C1"/>
                            </w:rPr>
                            <w:t>parish.clerk@rackenfordpc.com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F08775" id="_x0000_t202" coordsize="21600,21600" o:spt="202" path="m,l,21600r21600,l21600,xe">
              <v:stroke joinstyle="miter"/>
              <v:path gradientshapeok="t" o:connecttype="rect"/>
            </v:shapetype>
            <v:shape id="Text Box 2" o:spid="_x0000_s1026" type="#_x0000_t202" style="position:absolute;margin-left:153pt;margin-top:793.8pt;width:183.15pt;height:13.65pt;z-index:-10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jLu1wEAAJEDAAAOAAAAZHJzL2Uyb0RvYy54bWysU9tu2zAMfR+wfxD0vthJkG4w4hRdiw4D&#10;ugvQ9QMYWbKN2aJGKbGzrx8lx+nWvQ17EWiKOjznkN5ej30njpp8i7aUy0UuhbYKq9bWpXz6dv/m&#10;nRQ+gK2gQ6tLedJeXu9ev9oOrtArbLCrNAkGsb4YXCmbEFyRZV41uge/QKctXxqkHgJ/Up1VBAOj&#10;9122yvOrbECqHKHS3nP2brqUu4RvjFbhizFeB9GVkrmFdFI69/HMdlsoagLXtOpMA/6BRQ+t5aYX&#10;qDsIIA7U/gXVt4rQowkLhX2GxrRKJw2sZpm/UPPYgNNJC5vj3cUm//9g1efjo/tKIozvceQBJhHe&#10;PaD67oXF2wZsrW+IcGg0VNx4GS3LBueL89NotS98BNkPn7DiIcMhYAIaDfXRFdYpGJ0HcLqYrscg&#10;FCdX69VVnm+kUHy3fLtebzapBRTza0c+fNDYixiUknioCR2ODz5ENlDMJbGZxfu269JgO/tHggtj&#10;JrGPhCfqYdyPXB1V7LE6sQ7CaU94rzlokH5KMfCOlNL/OABpKbqPlr2ICzUHNAf7OQCr+GkpgxRT&#10;eBumxTs4auuGkSe3Ld6wX6ZNUp5ZnHny3JPC847Gxfr9O1U9/0m7XwAAAP//AwBQSwMEFAAGAAgA&#10;AAAhACxPwFriAAAADQEAAA8AAABkcnMvZG93bnJldi54bWxMj8FOwzAQRO9I/IO1SNyo3RbcNsSp&#10;KgQnJEQaDhyd2E2sxusQu234e5YTHHdmNPsm306+Z2c7RhdQwXwmgFlsgnHYKvioXu7WwGLSaHQf&#10;0Cr4thG2xfVVrjMTLlja8z61jEowZlpBl9KQcR6bznodZ2GwSN4hjF4nOseWm1FfqNz3fCGE5F47&#10;pA+dHuxTZ5vj/uQV7D6xfHZfb/V7eShdVW0EvsqjUrc30+4RWLJT+gvDLz6hQ0FMdTihiaxXsBSS&#10;tiQyHtYrCYwicrVYAqtJkvP7DfAi5/9XFD8AAAD//wMAUEsBAi0AFAAGAAgAAAAhALaDOJL+AAAA&#10;4QEAABMAAAAAAAAAAAAAAAAAAAAAAFtDb250ZW50X1R5cGVzXS54bWxQSwECLQAUAAYACAAAACEA&#10;OP0h/9YAAACUAQAACwAAAAAAAAAAAAAAAAAvAQAAX3JlbHMvLnJlbHNQSwECLQAUAAYACAAAACEA&#10;Rd4y7tcBAACRAwAADgAAAAAAAAAAAAAAAAAuAgAAZHJzL2Uyb0RvYy54bWxQSwECLQAUAAYACAAA&#10;ACEALE/AWuIAAAANAQAADwAAAAAAAAAAAAAAAAAxBAAAZHJzL2Rvd25yZXYueG1sUEsFBgAAAAAE&#10;AAQA8wAAAEAFAAAAAA==&#10;" filled="f" stroked="f">
              <v:textbox inset="0,0,0,0">
                <w:txbxContent>
                  <w:p w14:paraId="7B8564EC" w14:textId="69E6B67F" w:rsidR="002F7C49" w:rsidRDefault="002F7C49">
                    <w:pPr>
                      <w:pStyle w:val="BodyText"/>
                      <w:spacing w:line="245" w:lineRule="exact"/>
                      <w:ind w:left="20"/>
                      <w:rPr>
                        <w:rFonts w:ascii="Calibri"/>
                      </w:rPr>
                    </w:pPr>
                    <w:r>
                      <w:rPr>
                        <w:rFonts w:ascii="Calibri"/>
                      </w:rPr>
                      <w:t xml:space="preserve">email: </w:t>
                    </w:r>
                    <w:r w:rsidR="00CB526E">
                      <w:rPr>
                        <w:rFonts w:ascii="Calibri"/>
                        <w:color w:val="0462C1"/>
                        <w:u w:val="single" w:color="0462C1"/>
                      </w:rPr>
                      <w:t>parish.clerk@rackenfordpc.com</w:t>
                    </w:r>
                  </w:p>
                </w:txbxContent>
              </v:textbox>
              <w10:wrap anchorx="page" anchory="page"/>
            </v:shape>
          </w:pict>
        </mc:Fallback>
      </mc:AlternateContent>
    </w:r>
    <w:r w:rsidR="008772C3">
      <w:rPr>
        <w:noProof/>
      </w:rPr>
      <mc:AlternateContent>
        <mc:Choice Requires="wps">
          <w:drawing>
            <wp:anchor distT="0" distB="0" distL="114300" distR="114300" simplePos="0" relativeHeight="503305712" behindDoc="1" locked="0" layoutInCell="1" allowOverlap="1" wp14:anchorId="39894E8C" wp14:editId="2A5B9D7A">
              <wp:simplePos x="0" y="0"/>
              <wp:positionH relativeFrom="margin">
                <wp:posOffset>3811905</wp:posOffset>
              </wp:positionH>
              <wp:positionV relativeFrom="page">
                <wp:posOffset>9925050</wp:posOffset>
              </wp:positionV>
              <wp:extent cx="2562225" cy="1038225"/>
              <wp:effectExtent l="0" t="0" r="9525" b="952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03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CC4BD" w14:textId="77777777" w:rsidR="00CB526E" w:rsidRDefault="00CB526E">
                          <w:pPr>
                            <w:pStyle w:val="BodyText"/>
                            <w:spacing w:line="245" w:lineRule="exact"/>
                            <w:ind w:left="20"/>
                            <w:rPr>
                              <w:rFonts w:ascii="Calibri"/>
                            </w:rPr>
                          </w:pPr>
                        </w:p>
                        <w:p w14:paraId="3CC9AE61" w14:textId="04F2ED0D" w:rsidR="002F7C49" w:rsidRPr="00CB526E" w:rsidRDefault="002F7C49">
                          <w:pPr>
                            <w:pStyle w:val="BodyText"/>
                            <w:spacing w:line="245" w:lineRule="exact"/>
                            <w:ind w:left="20"/>
                            <w:rPr>
                              <w:rFonts w:asciiTheme="minorHAnsi" w:hAnsiTheme="minorHAnsi" w:cstheme="minorHAnsi"/>
                            </w:rPr>
                          </w:pPr>
                          <w:r w:rsidRPr="00CB526E">
                            <w:rPr>
                              <w:rFonts w:asciiTheme="minorHAnsi" w:hAnsiTheme="minorHAnsi" w:cstheme="minorHAnsi"/>
                            </w:rPr>
                            <w:t xml:space="preserve">Website: </w:t>
                          </w:r>
                          <w:hyperlink r:id="rId1" w:history="1">
                            <w:r w:rsidR="008772C3" w:rsidRPr="00CB526E">
                              <w:rPr>
                                <w:rStyle w:val="Hyperlink"/>
                                <w:rFonts w:asciiTheme="minorHAnsi" w:hAnsiTheme="minorHAnsi" w:cstheme="minorHAnsi"/>
                              </w:rPr>
                              <w:t>www.rackenford-devon.co.uk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94E8C" id="Text Box 1" o:spid="_x0000_s1027" type="#_x0000_t202" style="position:absolute;margin-left:300.15pt;margin-top:781.5pt;width:201.75pt;height:81.75pt;z-index:-107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7Q81wEAAJkDAAAOAAAAZHJzL2Uyb0RvYy54bWysU9tu3CAQfa/Uf0C8d+11lSiy1huliVJV&#10;Si9S0g/AGGxUm6EDu/b26ztge9Mmb1Vf0DDAmXPODLvraejZUaE3YCu+3eScKSuhMbat+Pen+3dX&#10;nPkgbCN6sKriJ+X59f7tm93oSlVAB32jkBGI9eXoKt6F4Mos87JTg/AbcMrSoQYcRKAttlmDYiT0&#10;oc+KPL/MRsDGIUjlPWXv5kO+T/haKxm+au1VYH3FiVtIK6a1jmu234myReE6Ixca4h9YDMJYKnqG&#10;uhNBsAOaV1CDkQgedNhIGDLQ2kiVNJCabf5CzWMnnEpayBzvzjb5/wcrvxwf3TdkYfoAEzUwifDu&#10;AeQPzyzcdsK26gYRxk6Jhgpvo2XZ6Hy5PI1W+9JHkHr8DA01WRwCJKBJ4xBdIZ2M0KkBp7PpagpM&#10;UrK4uCyK4oIzSWfb/P1V3MQaolyfO/Tho4KBxaDiSF1N8OL44MN8db0Sq1m4N32fOtvbvxKEGTOJ&#10;fmQ8cw9TPTHTLNqimhqaE+lBmOeF5puCDvAXZyPNSsX9z4NAxVn/yZIncbDWANegXgNhJT2teOBs&#10;Dm/DPIAHh6btCHl23cIN+aZNUvTMYqFL/U+eLLMaB+zPfbr1/KP2vwEAAP//AwBQSwMEFAAGAAgA&#10;AAAhAJ2QpT7hAAAADgEAAA8AAABkcnMvZG93bnJldi54bWxMj8FOwzAQRO9I/IO1SNyoTasamsap&#10;KgQnJEQaDhyd2E2sxusQu234e7YnetvdGc2+yTeT79nJjtEFVPA4E8AsNsE4bBV8VW8Pz8Bi0mh0&#10;H9Aq+LURNsXtTa4zE85Y2tMutYxCMGZaQZfSkHEem856HWdhsEjaPoxeJ1rHlptRnync93wuhORe&#10;O6QPnR7sS2ebw+7oFWy/sXx1Px/1Z7kvXVWtBL7Lg1L3d9N2DSzZKf2b4YJP6FAQUx2OaCLrFUgh&#10;FmQlYSkX1OpioRPVqWl6mssl8CLn1zWKPwAAAP//AwBQSwECLQAUAAYACAAAACEAtoM4kv4AAADh&#10;AQAAEwAAAAAAAAAAAAAAAAAAAAAAW0NvbnRlbnRfVHlwZXNdLnhtbFBLAQItABQABgAIAAAAIQA4&#10;/SH/1gAAAJQBAAALAAAAAAAAAAAAAAAAAC8BAABfcmVscy8ucmVsc1BLAQItABQABgAIAAAAIQDh&#10;C7Q81wEAAJkDAAAOAAAAAAAAAAAAAAAAAC4CAABkcnMvZTJvRG9jLnhtbFBLAQItABQABgAIAAAA&#10;IQCdkKU+4QAAAA4BAAAPAAAAAAAAAAAAAAAAADEEAABkcnMvZG93bnJldi54bWxQSwUGAAAAAAQA&#10;BADzAAAAPwUAAAAA&#10;" filled="f" stroked="f">
              <v:textbox inset="0,0,0,0">
                <w:txbxContent>
                  <w:p w14:paraId="767CC4BD" w14:textId="77777777" w:rsidR="00CB526E" w:rsidRDefault="00CB526E">
                    <w:pPr>
                      <w:pStyle w:val="BodyText"/>
                      <w:spacing w:line="245" w:lineRule="exact"/>
                      <w:ind w:left="20"/>
                      <w:rPr>
                        <w:rFonts w:ascii="Calibri"/>
                      </w:rPr>
                    </w:pPr>
                  </w:p>
                  <w:p w14:paraId="3CC9AE61" w14:textId="04F2ED0D" w:rsidR="002F7C49" w:rsidRPr="00CB526E" w:rsidRDefault="002F7C49">
                    <w:pPr>
                      <w:pStyle w:val="BodyText"/>
                      <w:spacing w:line="245" w:lineRule="exact"/>
                      <w:ind w:left="20"/>
                      <w:rPr>
                        <w:rFonts w:asciiTheme="minorHAnsi" w:hAnsiTheme="minorHAnsi" w:cstheme="minorHAnsi"/>
                      </w:rPr>
                    </w:pPr>
                    <w:r w:rsidRPr="00CB526E">
                      <w:rPr>
                        <w:rFonts w:asciiTheme="minorHAnsi" w:hAnsiTheme="minorHAnsi" w:cstheme="minorHAnsi"/>
                      </w:rPr>
                      <w:t xml:space="preserve">Website: </w:t>
                    </w:r>
                    <w:hyperlink r:id="rId2" w:history="1">
                      <w:r w:rsidR="008772C3" w:rsidRPr="00CB526E">
                        <w:rPr>
                          <w:rStyle w:val="Hyperlink"/>
                          <w:rFonts w:asciiTheme="minorHAnsi" w:hAnsiTheme="minorHAnsi" w:cstheme="minorHAnsi"/>
                        </w:rPr>
                        <w:t>www.rackenford-devon.co.uk</w:t>
                      </w:r>
                    </w:hyperlink>
                  </w:p>
                </w:txbxContent>
              </v:textbox>
              <w10:wrap anchorx="margin" anchory="page"/>
            </v:shape>
          </w:pict>
        </mc:Fallback>
      </mc:AlternateContent>
    </w:r>
    <w:r w:rsidR="002F7C49">
      <w:rPr>
        <w:noProof/>
      </w:rPr>
      <mc:AlternateContent>
        <mc:Choice Requires="wps">
          <w:drawing>
            <wp:anchor distT="0" distB="0" distL="114300" distR="114300" simplePos="0" relativeHeight="503305664" behindDoc="1" locked="0" layoutInCell="1" allowOverlap="1" wp14:anchorId="612A544A" wp14:editId="529B1A2A">
              <wp:simplePos x="0" y="0"/>
              <wp:positionH relativeFrom="page">
                <wp:posOffset>528320</wp:posOffset>
              </wp:positionH>
              <wp:positionV relativeFrom="page">
                <wp:posOffset>10086975</wp:posOffset>
              </wp:positionV>
              <wp:extent cx="1074420" cy="165735"/>
              <wp:effectExtent l="4445"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A544A" id="Text Box 3" o:spid="_x0000_s1028"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2660BE" w14:textId="77777777" w:rsidR="0089497A" w:rsidRDefault="0089497A">
      <w:r>
        <w:separator/>
      </w:r>
    </w:p>
  </w:footnote>
  <w:footnote w:type="continuationSeparator" w:id="0">
    <w:p w14:paraId="283912A9" w14:textId="77777777" w:rsidR="0089497A" w:rsidRDefault="00894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54342284" w:displacedByCustomXml="next"/>
  <w:sdt>
    <w:sdtPr>
      <w:id w:val="98381352"/>
      <w:docPartObj>
        <w:docPartGallery w:val="Page Numbers (Top of Page)"/>
        <w:docPartUnique/>
      </w:docPartObj>
    </w:sdtPr>
    <w:sdtContent>
      <w:p w14:paraId="1A4921CF" w14:textId="77777777" w:rsidR="006D040C" w:rsidRPr="00CB526E" w:rsidRDefault="006D040C" w:rsidP="006D040C">
        <w:pPr>
          <w:pBdr>
            <w:bottom w:val="single" w:sz="4" w:space="1" w:color="auto"/>
          </w:pBdr>
          <w:spacing w:before="220"/>
          <w:rPr>
            <w:rFonts w:asciiTheme="minorHAnsi" w:hAnsiTheme="minorHAnsi" w:cstheme="minorHAnsi"/>
            <w:b/>
            <w:bCs/>
            <w:sz w:val="32"/>
          </w:rPr>
        </w:pPr>
        <w:r w:rsidRPr="00CB526E">
          <w:rPr>
            <w:rFonts w:asciiTheme="minorHAnsi" w:hAnsiTheme="minorHAnsi" w:cstheme="minorHAnsi"/>
            <w:b/>
            <w:bCs/>
            <w:sz w:val="32"/>
          </w:rPr>
          <w:t xml:space="preserve">Rackenford &amp; </w:t>
        </w:r>
        <w:proofErr w:type="spellStart"/>
        <w:r w:rsidRPr="00CB526E">
          <w:rPr>
            <w:rFonts w:asciiTheme="minorHAnsi" w:hAnsiTheme="minorHAnsi" w:cstheme="minorHAnsi"/>
            <w:b/>
            <w:bCs/>
            <w:sz w:val="32"/>
          </w:rPr>
          <w:t>Creacombe</w:t>
        </w:r>
        <w:proofErr w:type="spellEnd"/>
        <w:r w:rsidRPr="00CB526E">
          <w:rPr>
            <w:rFonts w:asciiTheme="minorHAnsi" w:hAnsiTheme="minorHAnsi" w:cstheme="minorHAnsi"/>
            <w:b/>
            <w:bCs/>
            <w:sz w:val="32"/>
          </w:rPr>
          <w:t xml:space="preserv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58653F"/>
    <w:multiLevelType w:val="hybridMultilevel"/>
    <w:tmpl w:val="CC8CC9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9424BA2"/>
    <w:multiLevelType w:val="hybridMultilevel"/>
    <w:tmpl w:val="7E96A1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1371177"/>
    <w:multiLevelType w:val="hybridMultilevel"/>
    <w:tmpl w:val="B92C4400"/>
    <w:lvl w:ilvl="0" w:tplc="AB1E1576">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63B01E1C"/>
    <w:multiLevelType w:val="hybridMultilevel"/>
    <w:tmpl w:val="4C04945C"/>
    <w:lvl w:ilvl="0" w:tplc="3A3A2E6A">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0109911">
    <w:abstractNumId w:val="3"/>
  </w:num>
  <w:num w:numId="2" w16cid:durableId="505634830">
    <w:abstractNumId w:val="1"/>
  </w:num>
  <w:num w:numId="3" w16cid:durableId="1432629158">
    <w:abstractNumId w:val="0"/>
  </w:num>
  <w:num w:numId="4" w16cid:durableId="66632553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2BE6"/>
    <w:rsid w:val="0000520B"/>
    <w:rsid w:val="0001271B"/>
    <w:rsid w:val="00012C14"/>
    <w:rsid w:val="00016696"/>
    <w:rsid w:val="000232FF"/>
    <w:rsid w:val="000263B4"/>
    <w:rsid w:val="00031699"/>
    <w:rsid w:val="000317D9"/>
    <w:rsid w:val="00032C82"/>
    <w:rsid w:val="000345BB"/>
    <w:rsid w:val="0003594B"/>
    <w:rsid w:val="00035A03"/>
    <w:rsid w:val="00035DC2"/>
    <w:rsid w:val="00037BF7"/>
    <w:rsid w:val="00037D85"/>
    <w:rsid w:val="000569A3"/>
    <w:rsid w:val="00064E68"/>
    <w:rsid w:val="0007205A"/>
    <w:rsid w:val="000800A5"/>
    <w:rsid w:val="00085CB7"/>
    <w:rsid w:val="0008710A"/>
    <w:rsid w:val="000909AB"/>
    <w:rsid w:val="000A064C"/>
    <w:rsid w:val="000A575C"/>
    <w:rsid w:val="000A7D84"/>
    <w:rsid w:val="000B1AEE"/>
    <w:rsid w:val="000B27C2"/>
    <w:rsid w:val="000D004B"/>
    <w:rsid w:val="000D346A"/>
    <w:rsid w:val="000D3617"/>
    <w:rsid w:val="000D3AAD"/>
    <w:rsid w:val="000D69C8"/>
    <w:rsid w:val="000E57ED"/>
    <w:rsid w:val="000F4997"/>
    <w:rsid w:val="000F7B8F"/>
    <w:rsid w:val="001151EB"/>
    <w:rsid w:val="00124C2A"/>
    <w:rsid w:val="001273DD"/>
    <w:rsid w:val="00132488"/>
    <w:rsid w:val="00134B11"/>
    <w:rsid w:val="00135177"/>
    <w:rsid w:val="00136EA2"/>
    <w:rsid w:val="00145054"/>
    <w:rsid w:val="00146D9E"/>
    <w:rsid w:val="001502CB"/>
    <w:rsid w:val="0015607D"/>
    <w:rsid w:val="00165493"/>
    <w:rsid w:val="00165B9E"/>
    <w:rsid w:val="001907CA"/>
    <w:rsid w:val="001A38B5"/>
    <w:rsid w:val="001A565E"/>
    <w:rsid w:val="001A5AA9"/>
    <w:rsid w:val="001B61B8"/>
    <w:rsid w:val="001C0471"/>
    <w:rsid w:val="001C085D"/>
    <w:rsid w:val="001C317D"/>
    <w:rsid w:val="001D0B3B"/>
    <w:rsid w:val="001D1B72"/>
    <w:rsid w:val="001D5591"/>
    <w:rsid w:val="001F2D63"/>
    <w:rsid w:val="001F44EA"/>
    <w:rsid w:val="00202BDF"/>
    <w:rsid w:val="00205281"/>
    <w:rsid w:val="00211228"/>
    <w:rsid w:val="00212C85"/>
    <w:rsid w:val="002132C2"/>
    <w:rsid w:val="002146B1"/>
    <w:rsid w:val="00220214"/>
    <w:rsid w:val="002270B2"/>
    <w:rsid w:val="00235497"/>
    <w:rsid w:val="00244106"/>
    <w:rsid w:val="00244720"/>
    <w:rsid w:val="00253B6C"/>
    <w:rsid w:val="00256D35"/>
    <w:rsid w:val="002657B1"/>
    <w:rsid w:val="00270ED3"/>
    <w:rsid w:val="002728FC"/>
    <w:rsid w:val="00281F1C"/>
    <w:rsid w:val="002830E3"/>
    <w:rsid w:val="00283DC5"/>
    <w:rsid w:val="002858E7"/>
    <w:rsid w:val="0029091D"/>
    <w:rsid w:val="00291FEE"/>
    <w:rsid w:val="002977DE"/>
    <w:rsid w:val="002A1A7F"/>
    <w:rsid w:val="002A2AEB"/>
    <w:rsid w:val="002A4070"/>
    <w:rsid w:val="002A7AF8"/>
    <w:rsid w:val="002D122E"/>
    <w:rsid w:val="002D22B6"/>
    <w:rsid w:val="002D7C99"/>
    <w:rsid w:val="002E3905"/>
    <w:rsid w:val="002E5E3C"/>
    <w:rsid w:val="002F243E"/>
    <w:rsid w:val="002F2570"/>
    <w:rsid w:val="002F360F"/>
    <w:rsid w:val="002F7C49"/>
    <w:rsid w:val="00317612"/>
    <w:rsid w:val="00323271"/>
    <w:rsid w:val="00327215"/>
    <w:rsid w:val="00330ECC"/>
    <w:rsid w:val="00334D48"/>
    <w:rsid w:val="0034155E"/>
    <w:rsid w:val="00363BF1"/>
    <w:rsid w:val="003668B9"/>
    <w:rsid w:val="0037787E"/>
    <w:rsid w:val="00393B4E"/>
    <w:rsid w:val="00394076"/>
    <w:rsid w:val="003940D3"/>
    <w:rsid w:val="0039604F"/>
    <w:rsid w:val="003A0934"/>
    <w:rsid w:val="003A6936"/>
    <w:rsid w:val="003A76EE"/>
    <w:rsid w:val="003B44CB"/>
    <w:rsid w:val="003B53F3"/>
    <w:rsid w:val="003C1C51"/>
    <w:rsid w:val="003C2056"/>
    <w:rsid w:val="003C22AF"/>
    <w:rsid w:val="003C231C"/>
    <w:rsid w:val="003C30D0"/>
    <w:rsid w:val="003C5B5D"/>
    <w:rsid w:val="003D1221"/>
    <w:rsid w:val="003D2E64"/>
    <w:rsid w:val="003D66CA"/>
    <w:rsid w:val="003D76F7"/>
    <w:rsid w:val="003E1CD8"/>
    <w:rsid w:val="003E338F"/>
    <w:rsid w:val="003E4A80"/>
    <w:rsid w:val="003F7461"/>
    <w:rsid w:val="003F7AF6"/>
    <w:rsid w:val="0040603F"/>
    <w:rsid w:val="00407DC5"/>
    <w:rsid w:val="00421289"/>
    <w:rsid w:val="00423CDA"/>
    <w:rsid w:val="00430E21"/>
    <w:rsid w:val="0043297F"/>
    <w:rsid w:val="00433153"/>
    <w:rsid w:val="004427CD"/>
    <w:rsid w:val="00443151"/>
    <w:rsid w:val="00444EB8"/>
    <w:rsid w:val="00445DEF"/>
    <w:rsid w:val="00462748"/>
    <w:rsid w:val="00463393"/>
    <w:rsid w:val="00467D41"/>
    <w:rsid w:val="00470507"/>
    <w:rsid w:val="00472F78"/>
    <w:rsid w:val="004769B5"/>
    <w:rsid w:val="00486901"/>
    <w:rsid w:val="004912F3"/>
    <w:rsid w:val="004957F7"/>
    <w:rsid w:val="004B0213"/>
    <w:rsid w:val="004B6912"/>
    <w:rsid w:val="004C267D"/>
    <w:rsid w:val="004C2927"/>
    <w:rsid w:val="004C57A1"/>
    <w:rsid w:val="004D1CEB"/>
    <w:rsid w:val="004D31F0"/>
    <w:rsid w:val="004D5426"/>
    <w:rsid w:val="004D78A3"/>
    <w:rsid w:val="004E1A0B"/>
    <w:rsid w:val="004E1F2D"/>
    <w:rsid w:val="004E4993"/>
    <w:rsid w:val="004F3895"/>
    <w:rsid w:val="004F6DD9"/>
    <w:rsid w:val="005041BA"/>
    <w:rsid w:val="0050557A"/>
    <w:rsid w:val="0050606C"/>
    <w:rsid w:val="0052397C"/>
    <w:rsid w:val="005253B6"/>
    <w:rsid w:val="00526D97"/>
    <w:rsid w:val="00531DDE"/>
    <w:rsid w:val="00533D49"/>
    <w:rsid w:val="005346D4"/>
    <w:rsid w:val="0054187A"/>
    <w:rsid w:val="00544E2E"/>
    <w:rsid w:val="00545BA3"/>
    <w:rsid w:val="0056286E"/>
    <w:rsid w:val="005820B6"/>
    <w:rsid w:val="005848B3"/>
    <w:rsid w:val="00585A02"/>
    <w:rsid w:val="00593B7A"/>
    <w:rsid w:val="00593EB7"/>
    <w:rsid w:val="005A1268"/>
    <w:rsid w:val="005A2883"/>
    <w:rsid w:val="005B3120"/>
    <w:rsid w:val="005C58F3"/>
    <w:rsid w:val="005C5C7B"/>
    <w:rsid w:val="005C6886"/>
    <w:rsid w:val="005C7A45"/>
    <w:rsid w:val="005D2172"/>
    <w:rsid w:val="005D512B"/>
    <w:rsid w:val="005D6D12"/>
    <w:rsid w:val="005F511F"/>
    <w:rsid w:val="00601388"/>
    <w:rsid w:val="00612AA0"/>
    <w:rsid w:val="00615FB7"/>
    <w:rsid w:val="00621CBC"/>
    <w:rsid w:val="006257EE"/>
    <w:rsid w:val="00633898"/>
    <w:rsid w:val="006353EB"/>
    <w:rsid w:val="006454A9"/>
    <w:rsid w:val="00645651"/>
    <w:rsid w:val="00646A59"/>
    <w:rsid w:val="006544A6"/>
    <w:rsid w:val="0065698C"/>
    <w:rsid w:val="006658DB"/>
    <w:rsid w:val="006660E7"/>
    <w:rsid w:val="006719E7"/>
    <w:rsid w:val="006729E9"/>
    <w:rsid w:val="00681783"/>
    <w:rsid w:val="00681880"/>
    <w:rsid w:val="00682135"/>
    <w:rsid w:val="00682D31"/>
    <w:rsid w:val="006847BF"/>
    <w:rsid w:val="0069085A"/>
    <w:rsid w:val="00694391"/>
    <w:rsid w:val="00696702"/>
    <w:rsid w:val="006A1EAB"/>
    <w:rsid w:val="006B0B6B"/>
    <w:rsid w:val="006B1F6C"/>
    <w:rsid w:val="006D040C"/>
    <w:rsid w:val="006D7F99"/>
    <w:rsid w:val="006E2FA3"/>
    <w:rsid w:val="006F4FCC"/>
    <w:rsid w:val="00702F9F"/>
    <w:rsid w:val="0070683A"/>
    <w:rsid w:val="00721827"/>
    <w:rsid w:val="00725598"/>
    <w:rsid w:val="0072559C"/>
    <w:rsid w:val="007266E7"/>
    <w:rsid w:val="00740AF4"/>
    <w:rsid w:val="00743969"/>
    <w:rsid w:val="007452E1"/>
    <w:rsid w:val="00746838"/>
    <w:rsid w:val="007514EF"/>
    <w:rsid w:val="00751F59"/>
    <w:rsid w:val="0075507A"/>
    <w:rsid w:val="007555BC"/>
    <w:rsid w:val="0076519B"/>
    <w:rsid w:val="00781B02"/>
    <w:rsid w:val="00790701"/>
    <w:rsid w:val="00793704"/>
    <w:rsid w:val="007A01FC"/>
    <w:rsid w:val="007A2546"/>
    <w:rsid w:val="007B6B93"/>
    <w:rsid w:val="007C7B11"/>
    <w:rsid w:val="007C7B49"/>
    <w:rsid w:val="007E2D07"/>
    <w:rsid w:val="007E34A9"/>
    <w:rsid w:val="007E7031"/>
    <w:rsid w:val="007E7954"/>
    <w:rsid w:val="007E7FFD"/>
    <w:rsid w:val="007F2928"/>
    <w:rsid w:val="007F5B78"/>
    <w:rsid w:val="00810DA7"/>
    <w:rsid w:val="00817FC4"/>
    <w:rsid w:val="008269CC"/>
    <w:rsid w:val="00850024"/>
    <w:rsid w:val="00852B28"/>
    <w:rsid w:val="00854C2C"/>
    <w:rsid w:val="008613B0"/>
    <w:rsid w:val="0086324B"/>
    <w:rsid w:val="00863E38"/>
    <w:rsid w:val="00871358"/>
    <w:rsid w:val="00876088"/>
    <w:rsid w:val="008772C3"/>
    <w:rsid w:val="00886A3C"/>
    <w:rsid w:val="00892AEC"/>
    <w:rsid w:val="0089497A"/>
    <w:rsid w:val="008953A0"/>
    <w:rsid w:val="0089724E"/>
    <w:rsid w:val="00897EE8"/>
    <w:rsid w:val="008A38C0"/>
    <w:rsid w:val="008B4D56"/>
    <w:rsid w:val="008B6A69"/>
    <w:rsid w:val="008B6F6F"/>
    <w:rsid w:val="008C138D"/>
    <w:rsid w:val="008C5F0C"/>
    <w:rsid w:val="008D6A02"/>
    <w:rsid w:val="008E7E19"/>
    <w:rsid w:val="008F197A"/>
    <w:rsid w:val="00903449"/>
    <w:rsid w:val="0091287B"/>
    <w:rsid w:val="00915A10"/>
    <w:rsid w:val="00916429"/>
    <w:rsid w:val="00916D0C"/>
    <w:rsid w:val="00917286"/>
    <w:rsid w:val="00921394"/>
    <w:rsid w:val="00924617"/>
    <w:rsid w:val="009266B0"/>
    <w:rsid w:val="009273EC"/>
    <w:rsid w:val="009322C3"/>
    <w:rsid w:val="009335E8"/>
    <w:rsid w:val="00934DCA"/>
    <w:rsid w:val="00935822"/>
    <w:rsid w:val="00940016"/>
    <w:rsid w:val="00963522"/>
    <w:rsid w:val="009734EB"/>
    <w:rsid w:val="009809E2"/>
    <w:rsid w:val="00991DF8"/>
    <w:rsid w:val="00994804"/>
    <w:rsid w:val="009A1881"/>
    <w:rsid w:val="009A2212"/>
    <w:rsid w:val="009A2BC5"/>
    <w:rsid w:val="009B09E1"/>
    <w:rsid w:val="009B34A3"/>
    <w:rsid w:val="009B523B"/>
    <w:rsid w:val="009B6E2E"/>
    <w:rsid w:val="009E1DCF"/>
    <w:rsid w:val="009E4A65"/>
    <w:rsid w:val="00A00075"/>
    <w:rsid w:val="00A12BD6"/>
    <w:rsid w:val="00A17409"/>
    <w:rsid w:val="00A205B6"/>
    <w:rsid w:val="00A27736"/>
    <w:rsid w:val="00A3185A"/>
    <w:rsid w:val="00A411E3"/>
    <w:rsid w:val="00A41725"/>
    <w:rsid w:val="00A42794"/>
    <w:rsid w:val="00A45BEA"/>
    <w:rsid w:val="00A55AA0"/>
    <w:rsid w:val="00A7014C"/>
    <w:rsid w:val="00A73BE9"/>
    <w:rsid w:val="00A752BF"/>
    <w:rsid w:val="00A7771C"/>
    <w:rsid w:val="00A80571"/>
    <w:rsid w:val="00A865FE"/>
    <w:rsid w:val="00A91874"/>
    <w:rsid w:val="00A956E1"/>
    <w:rsid w:val="00AB0170"/>
    <w:rsid w:val="00AB0272"/>
    <w:rsid w:val="00AE0930"/>
    <w:rsid w:val="00AE6F70"/>
    <w:rsid w:val="00AF5845"/>
    <w:rsid w:val="00B02503"/>
    <w:rsid w:val="00B14D5D"/>
    <w:rsid w:val="00B27EC0"/>
    <w:rsid w:val="00B3148D"/>
    <w:rsid w:val="00B365C8"/>
    <w:rsid w:val="00B371B6"/>
    <w:rsid w:val="00B42175"/>
    <w:rsid w:val="00B42B04"/>
    <w:rsid w:val="00B433AC"/>
    <w:rsid w:val="00B451FF"/>
    <w:rsid w:val="00B453A7"/>
    <w:rsid w:val="00B5262E"/>
    <w:rsid w:val="00B64E0E"/>
    <w:rsid w:val="00B67C6E"/>
    <w:rsid w:val="00B76120"/>
    <w:rsid w:val="00B81EC9"/>
    <w:rsid w:val="00B85438"/>
    <w:rsid w:val="00B9256E"/>
    <w:rsid w:val="00BA36DB"/>
    <w:rsid w:val="00BB3EBB"/>
    <w:rsid w:val="00BC4067"/>
    <w:rsid w:val="00BC6715"/>
    <w:rsid w:val="00BC681B"/>
    <w:rsid w:val="00BD7169"/>
    <w:rsid w:val="00BD7548"/>
    <w:rsid w:val="00BE047A"/>
    <w:rsid w:val="00BE0E6D"/>
    <w:rsid w:val="00C1646F"/>
    <w:rsid w:val="00C17ACB"/>
    <w:rsid w:val="00C2298C"/>
    <w:rsid w:val="00C23871"/>
    <w:rsid w:val="00C3338C"/>
    <w:rsid w:val="00C33B10"/>
    <w:rsid w:val="00C42B7E"/>
    <w:rsid w:val="00C517C9"/>
    <w:rsid w:val="00C643EA"/>
    <w:rsid w:val="00C701B3"/>
    <w:rsid w:val="00C71EB1"/>
    <w:rsid w:val="00C7368F"/>
    <w:rsid w:val="00C738BC"/>
    <w:rsid w:val="00C7794A"/>
    <w:rsid w:val="00C818BE"/>
    <w:rsid w:val="00C81980"/>
    <w:rsid w:val="00C83C62"/>
    <w:rsid w:val="00C85961"/>
    <w:rsid w:val="00C860D4"/>
    <w:rsid w:val="00C90D30"/>
    <w:rsid w:val="00C91A9E"/>
    <w:rsid w:val="00C92746"/>
    <w:rsid w:val="00C94CCE"/>
    <w:rsid w:val="00C9582E"/>
    <w:rsid w:val="00CA1968"/>
    <w:rsid w:val="00CB279D"/>
    <w:rsid w:val="00CB526E"/>
    <w:rsid w:val="00CC558A"/>
    <w:rsid w:val="00CD2170"/>
    <w:rsid w:val="00CE68A3"/>
    <w:rsid w:val="00CF1DF6"/>
    <w:rsid w:val="00CF5A72"/>
    <w:rsid w:val="00D03C10"/>
    <w:rsid w:val="00D1463B"/>
    <w:rsid w:val="00D164F8"/>
    <w:rsid w:val="00D20287"/>
    <w:rsid w:val="00D21307"/>
    <w:rsid w:val="00D2666A"/>
    <w:rsid w:val="00D30A91"/>
    <w:rsid w:val="00D31F70"/>
    <w:rsid w:val="00D320ED"/>
    <w:rsid w:val="00D47C15"/>
    <w:rsid w:val="00D5468E"/>
    <w:rsid w:val="00D60061"/>
    <w:rsid w:val="00D605EE"/>
    <w:rsid w:val="00D60F4F"/>
    <w:rsid w:val="00D61A32"/>
    <w:rsid w:val="00D678A4"/>
    <w:rsid w:val="00D7151A"/>
    <w:rsid w:val="00D84B90"/>
    <w:rsid w:val="00D91F83"/>
    <w:rsid w:val="00D93E01"/>
    <w:rsid w:val="00DA7D34"/>
    <w:rsid w:val="00DC12B8"/>
    <w:rsid w:val="00DC45BB"/>
    <w:rsid w:val="00DD328A"/>
    <w:rsid w:val="00DD3E45"/>
    <w:rsid w:val="00DE0C82"/>
    <w:rsid w:val="00DE57FE"/>
    <w:rsid w:val="00DF0753"/>
    <w:rsid w:val="00DF3628"/>
    <w:rsid w:val="00DF4616"/>
    <w:rsid w:val="00DF6D8F"/>
    <w:rsid w:val="00DF7A1A"/>
    <w:rsid w:val="00E004AF"/>
    <w:rsid w:val="00E108A3"/>
    <w:rsid w:val="00E1485B"/>
    <w:rsid w:val="00E164D2"/>
    <w:rsid w:val="00E177F4"/>
    <w:rsid w:val="00E17CB5"/>
    <w:rsid w:val="00E2619E"/>
    <w:rsid w:val="00E351E1"/>
    <w:rsid w:val="00E37FC6"/>
    <w:rsid w:val="00E450E2"/>
    <w:rsid w:val="00E54DD8"/>
    <w:rsid w:val="00E6154F"/>
    <w:rsid w:val="00E62C24"/>
    <w:rsid w:val="00E66162"/>
    <w:rsid w:val="00E66AF1"/>
    <w:rsid w:val="00E6756D"/>
    <w:rsid w:val="00E82AD6"/>
    <w:rsid w:val="00E847BD"/>
    <w:rsid w:val="00E8609D"/>
    <w:rsid w:val="00E9151E"/>
    <w:rsid w:val="00E93D37"/>
    <w:rsid w:val="00E968D8"/>
    <w:rsid w:val="00E9790F"/>
    <w:rsid w:val="00EA2F81"/>
    <w:rsid w:val="00EA4095"/>
    <w:rsid w:val="00EB695D"/>
    <w:rsid w:val="00EC5493"/>
    <w:rsid w:val="00EC61D8"/>
    <w:rsid w:val="00ED0E5B"/>
    <w:rsid w:val="00ED104A"/>
    <w:rsid w:val="00ED2C7F"/>
    <w:rsid w:val="00ED647A"/>
    <w:rsid w:val="00ED7D29"/>
    <w:rsid w:val="00EF1759"/>
    <w:rsid w:val="00EF1AE0"/>
    <w:rsid w:val="00EF1BC5"/>
    <w:rsid w:val="00EF3BE3"/>
    <w:rsid w:val="00EF3DF7"/>
    <w:rsid w:val="00EF4539"/>
    <w:rsid w:val="00EF795C"/>
    <w:rsid w:val="00F0075C"/>
    <w:rsid w:val="00F04786"/>
    <w:rsid w:val="00F05A11"/>
    <w:rsid w:val="00F069B9"/>
    <w:rsid w:val="00F121EA"/>
    <w:rsid w:val="00F133F4"/>
    <w:rsid w:val="00F22D26"/>
    <w:rsid w:val="00F57B74"/>
    <w:rsid w:val="00F61E0D"/>
    <w:rsid w:val="00F722B8"/>
    <w:rsid w:val="00F7495B"/>
    <w:rsid w:val="00F7678A"/>
    <w:rsid w:val="00F83A72"/>
    <w:rsid w:val="00F90C9B"/>
    <w:rsid w:val="00F94F42"/>
    <w:rsid w:val="00F958FD"/>
    <w:rsid w:val="00FA205D"/>
    <w:rsid w:val="00FA41A8"/>
    <w:rsid w:val="00FA474B"/>
    <w:rsid w:val="00FA71BD"/>
    <w:rsid w:val="00FB1ABD"/>
    <w:rsid w:val="00FC0F93"/>
    <w:rsid w:val="00FD29B5"/>
    <w:rsid w:val="00FD2F93"/>
    <w:rsid w:val="00FD6208"/>
    <w:rsid w:val="00FE1B63"/>
    <w:rsid w:val="00FE3706"/>
    <w:rsid w:val="00FE6E4B"/>
    <w:rsid w:val="00FF1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6438706E-62E6-4488-B45C-3A99CE4BC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nhideWhenUsed/>
    <w:rsid w:val="00433153"/>
    <w:pPr>
      <w:tabs>
        <w:tab w:val="center" w:pos="4513"/>
        <w:tab w:val="right" w:pos="9026"/>
      </w:tabs>
    </w:pPr>
  </w:style>
  <w:style w:type="character" w:customStyle="1" w:styleId="FooterChar">
    <w:name w:val="Footer Char"/>
    <w:basedOn w:val="DefaultParagraphFont"/>
    <w:link w:val="Footer"/>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1003631969">
      <w:bodyDiv w:val="1"/>
      <w:marLeft w:val="0"/>
      <w:marRight w:val="0"/>
      <w:marTop w:val="0"/>
      <w:marBottom w:val="0"/>
      <w:divBdr>
        <w:top w:val="none" w:sz="0" w:space="0" w:color="auto"/>
        <w:left w:val="none" w:sz="0" w:space="0" w:color="auto"/>
        <w:bottom w:val="none" w:sz="0" w:space="0" w:color="auto"/>
        <w:right w:val="none" w:sz="0" w:space="0" w:color="auto"/>
      </w:divBdr>
    </w:div>
    <w:div w:id="1327055205">
      <w:bodyDiv w:val="1"/>
      <w:marLeft w:val="0"/>
      <w:marRight w:val="0"/>
      <w:marTop w:val="0"/>
      <w:marBottom w:val="0"/>
      <w:divBdr>
        <w:top w:val="none" w:sz="0" w:space="0" w:color="auto"/>
        <w:left w:val="none" w:sz="0" w:space="0" w:color="auto"/>
        <w:bottom w:val="none" w:sz="0" w:space="0" w:color="auto"/>
        <w:right w:val="none" w:sz="0" w:space="0" w:color="auto"/>
      </w:divBdr>
    </w:div>
    <w:div w:id="1435520809">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rackenford-devon.co.uk/parish-council/rackenford-parish-council.php" TargetMode="External"/><Relationship Id="rId1" Type="http://schemas.openxmlformats.org/officeDocument/2006/relationships/hyperlink" Target="http://www.rackenford-devon.co.uk/parish-council/rackenford-parish-council.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2</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11</cp:revision>
  <cp:lastPrinted>2021-02-24T10:09:00Z</cp:lastPrinted>
  <dcterms:created xsi:type="dcterms:W3CDTF">2021-05-18T10:41:00Z</dcterms:created>
  <dcterms:modified xsi:type="dcterms:W3CDTF">2024-05-29T13:42:00Z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